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0536" w14:textId="0D6FEB83" w:rsidR="00923685" w:rsidRDefault="00DB3440" w:rsidP="00DB3440">
      <w:pPr>
        <w:pStyle w:val="Heading1"/>
        <w:jc w:val="center"/>
      </w:pPr>
      <w:r>
        <w:t xml:space="preserve">PHYS </w:t>
      </w:r>
      <w:r w:rsidR="003F0A42">
        <w:t>233L</w:t>
      </w:r>
      <w:r w:rsidR="00C60E59">
        <w:t xml:space="preserve"> Introduction to</w:t>
      </w:r>
      <w:r>
        <w:t xml:space="preserve"> Computational Physics</w:t>
      </w:r>
    </w:p>
    <w:p w14:paraId="4F2EC0AC" w14:textId="77777777" w:rsidR="00B5120F" w:rsidRPr="00B5120F" w:rsidRDefault="00B5120F" w:rsidP="00B5120F"/>
    <w:p w14:paraId="732C9067" w14:textId="77777777" w:rsidR="00DB3440" w:rsidRDefault="00DB3440" w:rsidP="00DB3440">
      <w:r w:rsidRPr="00DB3440">
        <w:rPr>
          <w:b/>
          <w:bCs/>
        </w:rPr>
        <w:t>Dates and Location</w:t>
      </w:r>
      <w:r w:rsidRPr="00DB3440">
        <w:t xml:space="preserve">: </w:t>
      </w:r>
    </w:p>
    <w:p w14:paraId="1EEB39FC" w14:textId="0AFC9EC1" w:rsidR="00A26BFD" w:rsidRPr="00A26BFD" w:rsidRDefault="005E5777" w:rsidP="00A26BFD">
      <w:r>
        <w:rPr>
          <w:rFonts w:ascii="Arial" w:hAnsi="Arial" w:cs="Arial"/>
          <w:color w:val="161513"/>
          <w:sz w:val="22"/>
          <w:szCs w:val="22"/>
          <w:shd w:val="clear" w:color="auto" w:fill="FFFFFF"/>
        </w:rPr>
        <w:t xml:space="preserve">Lectures: </w:t>
      </w:r>
      <w:proofErr w:type="spellStart"/>
      <w:r>
        <w:rPr>
          <w:rFonts w:ascii="Arial" w:hAnsi="Arial" w:cs="Arial"/>
          <w:color w:val="161513"/>
          <w:sz w:val="22"/>
          <w:szCs w:val="22"/>
          <w:shd w:val="clear" w:color="auto" w:fill="FFFFFF"/>
        </w:rPr>
        <w:t>WeFr</w:t>
      </w:r>
      <w:proofErr w:type="spellEnd"/>
      <w:r>
        <w:rPr>
          <w:rFonts w:ascii="Arial" w:hAnsi="Arial" w:cs="Arial"/>
          <w:color w:val="161513"/>
          <w:sz w:val="22"/>
          <w:szCs w:val="22"/>
          <w:shd w:val="clear" w:color="auto" w:fill="FFFFFF"/>
        </w:rPr>
        <w:t xml:space="preserve"> 10:00AM - 11:15AM</w:t>
      </w:r>
      <w:r w:rsidR="00265A65">
        <w:tab/>
      </w:r>
      <w:r w:rsidR="00265A65">
        <w:tab/>
      </w:r>
      <w:r w:rsidR="00DA03F1">
        <w:t xml:space="preserve">Classroom: </w:t>
      </w:r>
      <w:r>
        <w:rPr>
          <w:rFonts w:ascii="Arial" w:hAnsi="Arial" w:cs="Arial"/>
          <w:color w:val="161513"/>
          <w:sz w:val="22"/>
          <w:szCs w:val="22"/>
          <w:shd w:val="clear" w:color="auto" w:fill="FFFFFF"/>
        </w:rPr>
        <w:t>Public Policy 208</w:t>
      </w:r>
    </w:p>
    <w:p w14:paraId="4E9C2997" w14:textId="7E0BCB41" w:rsidR="00DB3440" w:rsidRDefault="005E5777" w:rsidP="00DB3440">
      <w:r>
        <w:t xml:space="preserve">Lab Session: </w:t>
      </w:r>
      <w:r>
        <w:rPr>
          <w:rFonts w:ascii="Arial" w:hAnsi="Arial" w:cs="Arial"/>
          <w:color w:val="161513"/>
          <w:sz w:val="22"/>
          <w:szCs w:val="22"/>
          <w:shd w:val="clear" w:color="auto" w:fill="FBF9F8"/>
        </w:rPr>
        <w:t>We 5:00PM - 6:50PM               Classroom: Interdisciplinary Life S 230</w:t>
      </w:r>
    </w:p>
    <w:p w14:paraId="57F4561A" w14:textId="51A0739E" w:rsidR="00DB3440" w:rsidRDefault="00DB3440" w:rsidP="00DB3440">
      <w:r w:rsidRPr="00DB3440">
        <w:rPr>
          <w:b/>
          <w:bCs/>
        </w:rPr>
        <w:t xml:space="preserve">INSTRUCTOR: </w:t>
      </w:r>
      <w:r w:rsidR="00B5120F">
        <w:rPr>
          <w:b/>
          <w:bCs/>
        </w:rPr>
        <w:tab/>
      </w:r>
      <w:r w:rsidR="00EE293F">
        <w:t>Prof</w:t>
      </w:r>
      <w:r w:rsidRPr="00DB3440">
        <w:t xml:space="preserve">. </w:t>
      </w:r>
      <w:r w:rsidR="00EE293F">
        <w:t>Pengwang Zhai</w:t>
      </w:r>
    </w:p>
    <w:p w14:paraId="0BF327A1" w14:textId="31987FBE" w:rsidR="00DB3440" w:rsidRDefault="00DB3440" w:rsidP="00DB3440">
      <w:r w:rsidRPr="00B34758">
        <w:rPr>
          <w:b/>
        </w:rPr>
        <w:t>Email</w:t>
      </w:r>
      <w:r>
        <w:t>:</w:t>
      </w:r>
      <w:r w:rsidR="005440AA">
        <w:t xml:space="preserve"> </w:t>
      </w:r>
      <w:r w:rsidR="00B5120F">
        <w:tab/>
      </w:r>
      <w:r w:rsidR="00B5120F">
        <w:tab/>
      </w:r>
      <w:hyperlink r:id="rId5" w:history="1">
        <w:r w:rsidR="00EE293F" w:rsidRPr="00425210">
          <w:rPr>
            <w:rStyle w:val="Hyperlink"/>
          </w:rPr>
          <w:t>pwzhai@umbc.edu</w:t>
        </w:r>
      </w:hyperlink>
    </w:p>
    <w:p w14:paraId="11FF8D09" w14:textId="77777777" w:rsidR="00BF464E" w:rsidRDefault="00BF464E" w:rsidP="00DB3440"/>
    <w:p w14:paraId="0A441020" w14:textId="77777777" w:rsidR="00DB3440" w:rsidRDefault="00DB3440" w:rsidP="00DB3440">
      <w:pPr>
        <w:rPr>
          <w:b/>
          <w:bCs/>
        </w:rPr>
      </w:pPr>
    </w:p>
    <w:p w14:paraId="702B5DC9" w14:textId="00062362" w:rsidR="00DB3440" w:rsidRPr="00DB3440" w:rsidRDefault="00DB3440" w:rsidP="00DB3440">
      <w:r w:rsidRPr="00DB3440">
        <w:rPr>
          <w:b/>
          <w:bCs/>
        </w:rPr>
        <w:t>OFFICE HOURS</w:t>
      </w:r>
      <w:r w:rsidR="004C7106">
        <w:t>:</w:t>
      </w:r>
      <w:r w:rsidR="00805EB3">
        <w:tab/>
      </w:r>
      <w:r w:rsidR="00556FCD">
        <w:t xml:space="preserve"> PHYS</w:t>
      </w:r>
      <w:r w:rsidR="007D5666">
        <w:t>313</w:t>
      </w:r>
      <w:r w:rsidR="00556FCD">
        <w:t xml:space="preserve">: </w:t>
      </w:r>
      <w:r w:rsidR="009D0BBE">
        <w:t>Monday</w:t>
      </w:r>
      <w:r w:rsidR="00556FCD">
        <w:t xml:space="preserve"> </w:t>
      </w:r>
      <w:r w:rsidR="007D5666">
        <w:t>1</w:t>
      </w:r>
      <w:r w:rsidR="009D0BBE">
        <w:t>1</w:t>
      </w:r>
      <w:r w:rsidR="00373CB1">
        <w:t>:0</w:t>
      </w:r>
      <w:r w:rsidR="00556FCD">
        <w:t>0</w:t>
      </w:r>
      <w:r w:rsidR="009D0BBE">
        <w:t>A</w:t>
      </w:r>
      <w:r w:rsidR="00556FCD">
        <w:t>M~</w:t>
      </w:r>
      <w:r w:rsidR="009D0BBE">
        <w:t>12</w:t>
      </w:r>
      <w:r w:rsidR="00373CB1">
        <w:t>:</w:t>
      </w:r>
      <w:r w:rsidR="009D0BBE">
        <w:t>0</w:t>
      </w:r>
      <w:r w:rsidRPr="00DB3440">
        <w:t xml:space="preserve">0PM </w:t>
      </w:r>
    </w:p>
    <w:p w14:paraId="4B24D4A1" w14:textId="77777777" w:rsidR="00BF464E" w:rsidRDefault="00BF464E" w:rsidP="00DB3440">
      <w:pPr>
        <w:rPr>
          <w:b/>
          <w:bCs/>
        </w:rPr>
      </w:pPr>
    </w:p>
    <w:p w14:paraId="4D0FD2B7" w14:textId="10A2F947" w:rsidR="00B34758" w:rsidRDefault="00F63668" w:rsidP="00B34758">
      <w:pPr>
        <w:rPr>
          <w:b/>
          <w:bCs/>
        </w:rPr>
      </w:pPr>
      <w:r>
        <w:rPr>
          <w:b/>
          <w:bCs/>
        </w:rPr>
        <w:t xml:space="preserve">Recommended </w:t>
      </w:r>
      <w:r w:rsidR="00DB3440" w:rsidRPr="00DB3440">
        <w:rPr>
          <w:b/>
          <w:bCs/>
        </w:rPr>
        <w:t>TEXTS:</w:t>
      </w:r>
      <w:r w:rsidR="00B34758">
        <w:rPr>
          <w:b/>
          <w:bCs/>
        </w:rPr>
        <w:t xml:space="preserve"> </w:t>
      </w:r>
    </w:p>
    <w:p w14:paraId="558AED02" w14:textId="60B59A67" w:rsidR="00DB3440" w:rsidRPr="00F63668" w:rsidRDefault="00B34758" w:rsidP="00DB3440">
      <w:pPr>
        <w:rPr>
          <w:b/>
          <w:bCs/>
        </w:rPr>
      </w:pPr>
      <w:r>
        <w:t>“</w:t>
      </w:r>
      <w:r w:rsidR="00F63668" w:rsidRPr="00F63668">
        <w:rPr>
          <w:b/>
          <w:bCs/>
        </w:rPr>
        <w:t>A Survey of Computational Physics</w:t>
      </w:r>
      <w:r w:rsidR="00F63668">
        <w:rPr>
          <w:b/>
          <w:bCs/>
        </w:rPr>
        <w:t xml:space="preserve">: </w:t>
      </w:r>
      <w:r w:rsidR="00F63668" w:rsidRPr="00F63668">
        <w:rPr>
          <w:b/>
          <w:bCs/>
          <w:i/>
          <w:iCs/>
        </w:rPr>
        <w:t xml:space="preserve">introductory computational science </w:t>
      </w:r>
      <w:r w:rsidR="00F63668">
        <w:t xml:space="preserve">” </w:t>
      </w:r>
      <w:r w:rsidRPr="00B34758">
        <w:rPr>
          <w:bCs/>
        </w:rPr>
        <w:t xml:space="preserve">By R. H. Landau et al. </w:t>
      </w:r>
    </w:p>
    <w:p w14:paraId="50850214" w14:textId="59FD40CD" w:rsidR="00F63668" w:rsidRDefault="00F63668" w:rsidP="00DB3440">
      <w:r>
        <w:t xml:space="preserve">Python Multimodal </w:t>
      </w:r>
      <w:proofErr w:type="spellStart"/>
      <w:r>
        <w:t>eTextBook</w:t>
      </w:r>
      <w:proofErr w:type="spellEnd"/>
      <w:r>
        <w:t xml:space="preserve"> </w:t>
      </w:r>
      <w:proofErr w:type="spellStart"/>
      <w:r>
        <w:t>publicaly</w:t>
      </w:r>
      <w:proofErr w:type="spellEnd"/>
      <w:r>
        <w:t xml:space="preserve"> available from </w:t>
      </w:r>
      <w:r w:rsidRPr="00F63668">
        <w:t xml:space="preserve"> </w:t>
      </w:r>
      <w:hyperlink r:id="rId6" w:history="1">
        <w:r w:rsidRPr="00DD2085">
          <w:rPr>
            <w:rStyle w:val="Hyperlink"/>
          </w:rPr>
          <w:t>http://www.compadre.org/psrc/items/detail.cfm?ID=11578</w:t>
        </w:r>
      </w:hyperlink>
    </w:p>
    <w:p w14:paraId="65DEBCB0" w14:textId="77777777" w:rsidR="00B34758" w:rsidRDefault="00B34758" w:rsidP="00DB3440">
      <w:pPr>
        <w:rPr>
          <w:bCs/>
        </w:rPr>
      </w:pPr>
    </w:p>
    <w:p w14:paraId="6ABFCAEA" w14:textId="363A809C" w:rsidR="005440AA" w:rsidRPr="005440AA" w:rsidRDefault="005440AA" w:rsidP="005440AA">
      <w:pPr>
        <w:rPr>
          <w:b/>
          <w:bCs/>
        </w:rPr>
      </w:pPr>
      <w:r w:rsidRPr="005440AA">
        <w:rPr>
          <w:b/>
          <w:bCs/>
        </w:rPr>
        <w:t>G</w:t>
      </w:r>
      <w:r w:rsidR="00D003CA">
        <w:rPr>
          <w:b/>
          <w:bCs/>
        </w:rPr>
        <w:t>rading</w:t>
      </w:r>
      <w:r w:rsidRPr="005440AA">
        <w:rPr>
          <w:b/>
          <w:bCs/>
        </w:rPr>
        <w:t>:</w:t>
      </w:r>
    </w:p>
    <w:p w14:paraId="7BA4F3ED" w14:textId="1E7FF7F5" w:rsidR="00B34758" w:rsidRDefault="005440AA" w:rsidP="005440AA">
      <w:r w:rsidRPr="005440AA">
        <w:t>Homework (</w:t>
      </w:r>
      <w:r w:rsidR="001F1A5C">
        <w:t>3</w:t>
      </w:r>
      <w:r w:rsidRPr="005440AA">
        <w:t xml:space="preserve">0%), </w:t>
      </w:r>
      <w:r w:rsidR="001F1A5C" w:rsidRPr="001F1A5C">
        <w:t>Graded In-class Assignments</w:t>
      </w:r>
      <w:r w:rsidR="001F1A5C">
        <w:t xml:space="preserve"> (GCA) </w:t>
      </w:r>
      <w:r w:rsidR="00A9274A">
        <w:t>15</w:t>
      </w:r>
      <w:r w:rsidR="001F1A5C">
        <w:t xml:space="preserve">%, </w:t>
      </w:r>
      <w:r w:rsidRPr="005440AA">
        <w:t>Midterm</w:t>
      </w:r>
      <w:r w:rsidR="00732C87">
        <w:t xml:space="preserve"> </w:t>
      </w:r>
      <w:r w:rsidR="00390CAE">
        <w:t>Exam</w:t>
      </w:r>
      <w:r w:rsidR="00732C87">
        <w:t xml:space="preserve"> (</w:t>
      </w:r>
      <w:r w:rsidR="001F1A5C">
        <w:t>2</w:t>
      </w:r>
      <w:r w:rsidR="00971AD6">
        <w:t>0</w:t>
      </w:r>
      <w:r>
        <w:t>%), Final Project</w:t>
      </w:r>
      <w:r w:rsidRPr="005440AA">
        <w:t xml:space="preserve"> (</w:t>
      </w:r>
      <w:r w:rsidR="00971AD6">
        <w:t>3</w:t>
      </w:r>
      <w:r w:rsidR="00A9274A">
        <w:t>5</w:t>
      </w:r>
      <w:r>
        <w:t xml:space="preserve">%), </w:t>
      </w:r>
    </w:p>
    <w:p w14:paraId="7556A2AC" w14:textId="5ABFA1BE" w:rsidR="0094474B" w:rsidRPr="0094474B" w:rsidRDefault="0094474B" w:rsidP="005440AA">
      <w:pPr>
        <w:rPr>
          <w:b/>
        </w:rPr>
      </w:pPr>
      <w:r w:rsidRPr="0094474B">
        <w:rPr>
          <w:b/>
        </w:rPr>
        <w:t xml:space="preserve">A: </w:t>
      </w:r>
      <w:r w:rsidR="007C23D5">
        <w:rPr>
          <w:b/>
        </w:rPr>
        <w:t>&gt;=</w:t>
      </w:r>
      <w:r w:rsidRPr="0094474B">
        <w:rPr>
          <w:b/>
        </w:rPr>
        <w:t xml:space="preserve">90; B: </w:t>
      </w:r>
      <w:r w:rsidR="007C23D5">
        <w:rPr>
          <w:b/>
        </w:rPr>
        <w:t>&gt;=</w:t>
      </w:r>
      <w:r w:rsidRPr="0094474B">
        <w:rPr>
          <w:b/>
        </w:rPr>
        <w:t>80</w:t>
      </w:r>
      <w:r w:rsidR="007C23D5">
        <w:rPr>
          <w:b/>
        </w:rPr>
        <w:t xml:space="preserve"> and &lt;</w:t>
      </w:r>
      <w:r w:rsidRPr="0094474B">
        <w:rPr>
          <w:b/>
        </w:rPr>
        <w:t>90; C:</w:t>
      </w:r>
      <w:r w:rsidR="007C23D5">
        <w:rPr>
          <w:b/>
        </w:rPr>
        <w:t xml:space="preserve"> &gt;=</w:t>
      </w:r>
      <w:r w:rsidRPr="0094474B">
        <w:rPr>
          <w:b/>
        </w:rPr>
        <w:t>70</w:t>
      </w:r>
      <w:r w:rsidR="007C23D5">
        <w:rPr>
          <w:b/>
        </w:rPr>
        <w:t xml:space="preserve"> and &lt;</w:t>
      </w:r>
      <w:r w:rsidRPr="0094474B">
        <w:rPr>
          <w:b/>
        </w:rPr>
        <w:t xml:space="preserve">80; D: </w:t>
      </w:r>
      <w:r w:rsidR="007C23D5">
        <w:rPr>
          <w:b/>
        </w:rPr>
        <w:t>&gt;=</w:t>
      </w:r>
      <w:r w:rsidRPr="0094474B">
        <w:rPr>
          <w:b/>
        </w:rPr>
        <w:t>60</w:t>
      </w:r>
      <w:r w:rsidR="007C23D5">
        <w:rPr>
          <w:b/>
        </w:rPr>
        <w:t xml:space="preserve"> and &lt;</w:t>
      </w:r>
      <w:r w:rsidRPr="0094474B">
        <w:rPr>
          <w:b/>
        </w:rPr>
        <w:t>70; F</w:t>
      </w:r>
      <w:r w:rsidR="00523383">
        <w:rPr>
          <w:b/>
        </w:rPr>
        <w:t>:</w:t>
      </w:r>
      <w:r w:rsidRPr="0094474B">
        <w:rPr>
          <w:b/>
        </w:rPr>
        <w:t xml:space="preserve"> </w:t>
      </w:r>
      <w:r w:rsidR="007C23D5">
        <w:rPr>
          <w:b/>
        </w:rPr>
        <w:t>&lt;</w:t>
      </w:r>
      <w:r w:rsidRPr="0094474B">
        <w:rPr>
          <w:b/>
        </w:rPr>
        <w:t>60</w:t>
      </w:r>
    </w:p>
    <w:p w14:paraId="067B6CB8" w14:textId="77777777" w:rsidR="00E70AC3" w:rsidRDefault="00E70AC3" w:rsidP="005440AA">
      <w:pPr>
        <w:rPr>
          <w:b/>
        </w:rPr>
      </w:pPr>
    </w:p>
    <w:p w14:paraId="2BCE6D23" w14:textId="05A13884" w:rsidR="00D003CA" w:rsidRDefault="00D003CA" w:rsidP="005440AA">
      <w:pPr>
        <w:rPr>
          <w:b/>
        </w:rPr>
      </w:pPr>
      <w:r>
        <w:rPr>
          <w:b/>
        </w:rPr>
        <w:t>Important Dates:</w:t>
      </w:r>
    </w:p>
    <w:p w14:paraId="02F92A8D" w14:textId="77777777" w:rsidR="00D003CA" w:rsidRDefault="00D003CA" w:rsidP="005440AA">
      <w:pPr>
        <w:rPr>
          <w:b/>
        </w:rPr>
      </w:pPr>
    </w:p>
    <w:p w14:paraId="23890B56" w14:textId="25B59AA7" w:rsidR="00D003CA" w:rsidRPr="00D003CA" w:rsidRDefault="00D003CA" w:rsidP="00D003CA">
      <w:pPr>
        <w:rPr>
          <w:rFonts w:ascii="Times New Roman" w:hAnsi="Times New Roman" w:cs="Times New Roman"/>
          <w:bCs/>
        </w:rPr>
      </w:pPr>
      <w:r w:rsidRPr="00D003CA">
        <w:rPr>
          <w:rFonts w:ascii="Times New Roman" w:hAnsi="Times New Roman" w:cs="Times New Roman"/>
          <w:bCs/>
        </w:rPr>
        <w:t xml:space="preserve">First day of class: </w:t>
      </w:r>
      <w:r w:rsidR="005E5777">
        <w:rPr>
          <w:rFonts w:ascii="Times New Roman" w:hAnsi="Times New Roman" w:cs="Times New Roman"/>
          <w:bCs/>
        </w:rPr>
        <w:t>August</w:t>
      </w:r>
      <w:r w:rsidR="00CC75CE">
        <w:rPr>
          <w:rFonts w:ascii="Times New Roman" w:hAnsi="Times New Roman" w:cs="Times New Roman"/>
          <w:bCs/>
        </w:rPr>
        <w:t xml:space="preserve"> </w:t>
      </w:r>
      <w:r w:rsidRPr="00D003CA">
        <w:rPr>
          <w:rFonts w:ascii="Times New Roman" w:hAnsi="Times New Roman" w:cs="Times New Roman"/>
          <w:bCs/>
        </w:rPr>
        <w:t>2</w:t>
      </w:r>
      <w:r w:rsidR="005E5777">
        <w:rPr>
          <w:rFonts w:ascii="Times New Roman" w:hAnsi="Times New Roman" w:cs="Times New Roman"/>
          <w:bCs/>
        </w:rPr>
        <w:t>6.</w:t>
      </w:r>
    </w:p>
    <w:p w14:paraId="0D728BD7" w14:textId="11FCDE1D" w:rsidR="00D003CA" w:rsidRPr="00D003CA" w:rsidRDefault="00064D1A" w:rsidP="00D003CA">
      <w:pPr>
        <w:rPr>
          <w:rFonts w:ascii="Times New Roman" w:hAnsi="Times New Roman" w:cs="Times New Roman"/>
          <w:bCs/>
        </w:rPr>
      </w:pPr>
      <w:r>
        <w:rPr>
          <w:rFonts w:ascii="Times New Roman" w:hAnsi="Times New Roman" w:cs="Times New Roman"/>
          <w:bCs/>
        </w:rPr>
        <w:t xml:space="preserve">Final </w:t>
      </w:r>
      <w:r w:rsidR="00D003CA" w:rsidRPr="00D003CA">
        <w:rPr>
          <w:rFonts w:ascii="Times New Roman" w:hAnsi="Times New Roman" w:cs="Times New Roman"/>
          <w:bCs/>
        </w:rPr>
        <w:t xml:space="preserve">Project </w:t>
      </w:r>
      <w:r>
        <w:rPr>
          <w:rFonts w:ascii="Times New Roman" w:hAnsi="Times New Roman" w:cs="Times New Roman"/>
          <w:bCs/>
        </w:rPr>
        <w:t>Topic</w:t>
      </w:r>
      <w:r w:rsidR="00D003CA" w:rsidRPr="00D003CA">
        <w:rPr>
          <w:rFonts w:ascii="Times New Roman" w:hAnsi="Times New Roman" w:cs="Times New Roman"/>
          <w:bCs/>
        </w:rPr>
        <w:t xml:space="preserve"> Due: </w:t>
      </w:r>
      <w:r w:rsidR="005E5777">
        <w:rPr>
          <w:rFonts w:ascii="Times New Roman" w:hAnsi="Times New Roman" w:cs="Times New Roman"/>
          <w:bCs/>
        </w:rPr>
        <w:t xml:space="preserve">September 18 </w:t>
      </w:r>
    </w:p>
    <w:p w14:paraId="7E6B6D93" w14:textId="180FDCB9" w:rsidR="00D003CA" w:rsidRPr="00D003CA" w:rsidRDefault="00D003CA" w:rsidP="00D003CA">
      <w:pPr>
        <w:rPr>
          <w:rFonts w:ascii="Times New Roman" w:hAnsi="Times New Roman" w:cs="Times New Roman"/>
          <w:bCs/>
        </w:rPr>
      </w:pPr>
      <w:r w:rsidRPr="00D003CA">
        <w:rPr>
          <w:rFonts w:ascii="Times New Roman" w:hAnsi="Times New Roman" w:cs="Times New Roman"/>
          <w:bCs/>
        </w:rPr>
        <w:t xml:space="preserve">Midterm: </w:t>
      </w:r>
      <w:r w:rsidR="00D36E64">
        <w:rPr>
          <w:rFonts w:ascii="Times New Roman" w:hAnsi="Times New Roman" w:cs="Times New Roman"/>
          <w:bCs/>
        </w:rPr>
        <w:t>Part 1: In-class Oct.</w:t>
      </w:r>
      <w:r w:rsidR="00CC75CE">
        <w:rPr>
          <w:rFonts w:ascii="Times New Roman" w:hAnsi="Times New Roman" w:cs="Times New Roman"/>
          <w:bCs/>
        </w:rPr>
        <w:t xml:space="preserve"> </w:t>
      </w:r>
      <w:r w:rsidR="00D36E64">
        <w:rPr>
          <w:rFonts w:ascii="Times New Roman" w:hAnsi="Times New Roman" w:cs="Times New Roman"/>
          <w:bCs/>
        </w:rPr>
        <w:t xml:space="preserve">9; Part 2, take home project, </w:t>
      </w:r>
      <w:r w:rsidRPr="00D003CA">
        <w:rPr>
          <w:rFonts w:ascii="Times New Roman" w:hAnsi="Times New Roman" w:cs="Times New Roman"/>
          <w:bCs/>
        </w:rPr>
        <w:t xml:space="preserve">due </w:t>
      </w:r>
      <w:r w:rsidR="00D36E64">
        <w:rPr>
          <w:rFonts w:ascii="Times New Roman" w:hAnsi="Times New Roman" w:cs="Times New Roman"/>
          <w:bCs/>
        </w:rPr>
        <w:t>Oct. 16.</w:t>
      </w:r>
    </w:p>
    <w:p w14:paraId="23719659" w14:textId="79A2F538" w:rsidR="003D6484" w:rsidRPr="00D003CA" w:rsidRDefault="003D6484" w:rsidP="003D6484">
      <w:pPr>
        <w:rPr>
          <w:rFonts w:ascii="Times New Roman" w:hAnsi="Times New Roman" w:cs="Times New Roman"/>
          <w:bCs/>
        </w:rPr>
      </w:pPr>
      <w:r w:rsidRPr="00D003CA">
        <w:rPr>
          <w:rFonts w:ascii="Times New Roman" w:hAnsi="Times New Roman" w:cs="Times New Roman"/>
          <w:bCs/>
        </w:rPr>
        <w:t>Project Presentation</w:t>
      </w:r>
      <w:r>
        <w:rPr>
          <w:rFonts w:ascii="Times New Roman" w:hAnsi="Times New Roman" w:cs="Times New Roman"/>
          <w:bCs/>
        </w:rPr>
        <w:t xml:space="preserve"> schedule</w:t>
      </w:r>
      <w:r w:rsidRPr="00D003CA">
        <w:rPr>
          <w:rFonts w:ascii="Times New Roman" w:hAnsi="Times New Roman" w:cs="Times New Roman"/>
          <w:bCs/>
        </w:rPr>
        <w:t xml:space="preserve">: </w:t>
      </w:r>
      <w:r w:rsidR="00D36E64">
        <w:rPr>
          <w:rFonts w:ascii="Times New Roman" w:hAnsi="Times New Roman" w:cs="Times New Roman"/>
          <w:bCs/>
        </w:rPr>
        <w:t>TB</w:t>
      </w:r>
      <w:r w:rsidR="00D527C0">
        <w:rPr>
          <w:rFonts w:ascii="Times New Roman" w:hAnsi="Times New Roman" w:cs="Times New Roman"/>
          <w:bCs/>
        </w:rPr>
        <w:t>D</w:t>
      </w:r>
    </w:p>
    <w:p w14:paraId="31B6D30F" w14:textId="3009DD6B" w:rsidR="006228DE" w:rsidRDefault="006228DE" w:rsidP="00D003CA">
      <w:pPr>
        <w:rPr>
          <w:rFonts w:ascii="Times New Roman" w:hAnsi="Times New Roman" w:cs="Times New Roman"/>
          <w:bCs/>
        </w:rPr>
      </w:pPr>
      <w:r>
        <w:rPr>
          <w:rFonts w:ascii="Times New Roman" w:hAnsi="Times New Roman" w:cs="Times New Roman"/>
          <w:bCs/>
        </w:rPr>
        <w:t>Final project report due:</w:t>
      </w:r>
      <w:r w:rsidR="00E640F5">
        <w:rPr>
          <w:rFonts w:ascii="Times New Roman" w:hAnsi="Times New Roman" w:cs="Times New Roman"/>
          <w:bCs/>
        </w:rPr>
        <w:t xml:space="preserve"> </w:t>
      </w:r>
      <w:r w:rsidR="00D36E64">
        <w:rPr>
          <w:rFonts w:ascii="Times New Roman" w:hAnsi="Times New Roman" w:cs="Times New Roman"/>
          <w:bCs/>
        </w:rPr>
        <w:t>TBD</w:t>
      </w:r>
    </w:p>
    <w:p w14:paraId="7A57A2A0" w14:textId="5C91642A" w:rsidR="00D003CA" w:rsidRPr="00D003CA" w:rsidRDefault="00D003CA" w:rsidP="00D003CA">
      <w:pPr>
        <w:rPr>
          <w:rFonts w:ascii="Times New Roman" w:hAnsi="Times New Roman" w:cs="Times New Roman"/>
          <w:bCs/>
        </w:rPr>
      </w:pPr>
      <w:r w:rsidRPr="00D003CA">
        <w:rPr>
          <w:rFonts w:ascii="Times New Roman" w:hAnsi="Times New Roman" w:cs="Times New Roman"/>
          <w:bCs/>
        </w:rPr>
        <w:t xml:space="preserve">Project Presentations: </w:t>
      </w:r>
      <w:r w:rsidR="00D36E64">
        <w:rPr>
          <w:rFonts w:ascii="Times New Roman" w:hAnsi="Times New Roman" w:cs="Times New Roman"/>
          <w:bCs/>
        </w:rPr>
        <w:t>TBD - TBD</w:t>
      </w:r>
    </w:p>
    <w:p w14:paraId="194EBC92" w14:textId="0CADAB14" w:rsidR="00D003CA" w:rsidRPr="00D003CA" w:rsidRDefault="00D003CA" w:rsidP="00D003CA">
      <w:pPr>
        <w:rPr>
          <w:rFonts w:ascii="Times New Roman" w:hAnsi="Times New Roman" w:cs="Times New Roman"/>
          <w:bCs/>
          <w:lang w:eastAsia="zh-CN"/>
        </w:rPr>
      </w:pPr>
      <w:r w:rsidRPr="00D003CA">
        <w:rPr>
          <w:rFonts w:ascii="Times New Roman" w:hAnsi="Times New Roman" w:cs="Times New Roman"/>
          <w:bCs/>
        </w:rPr>
        <w:t xml:space="preserve">Last day of class: Thursday, </w:t>
      </w:r>
      <w:r w:rsidR="005E5777">
        <w:rPr>
          <w:rFonts w:ascii="Times New Roman" w:hAnsi="Times New Roman" w:cs="Times New Roman"/>
          <w:bCs/>
        </w:rPr>
        <w:t>Dec. 9.</w:t>
      </w:r>
    </w:p>
    <w:p w14:paraId="77EF336F" w14:textId="77777777" w:rsidR="00D003CA" w:rsidRDefault="00D003CA" w:rsidP="005440AA">
      <w:pPr>
        <w:rPr>
          <w:b/>
        </w:rPr>
      </w:pPr>
    </w:p>
    <w:p w14:paraId="0F7803EB" w14:textId="77777777" w:rsidR="00C76419" w:rsidRDefault="00C76419" w:rsidP="00C76419">
      <w:pPr>
        <w:rPr>
          <w:b/>
          <w:bCs/>
          <w:sz w:val="28"/>
        </w:rPr>
      </w:pPr>
      <w:r w:rsidRPr="0094474B">
        <w:rPr>
          <w:b/>
          <w:bCs/>
          <w:sz w:val="28"/>
        </w:rPr>
        <w:t>Learning Goals:</w:t>
      </w:r>
    </w:p>
    <w:p w14:paraId="0A3AFEDA" w14:textId="77777777" w:rsidR="00C76419" w:rsidRDefault="00C76419" w:rsidP="00C76419">
      <w:pPr>
        <w:pStyle w:val="ListParagraph"/>
        <w:numPr>
          <w:ilvl w:val="0"/>
          <w:numId w:val="5"/>
        </w:numPr>
        <w:spacing w:after="200"/>
        <w:jc w:val="both"/>
        <w:rPr>
          <w:rFonts w:ascii="Times New Roman" w:hAnsi="Times New Roman" w:cs="Times New Roman"/>
        </w:rPr>
      </w:pPr>
      <w:r w:rsidRPr="00962F8F">
        <w:rPr>
          <w:rFonts w:ascii="Times New Roman" w:hAnsi="Times New Roman" w:cs="Times New Roman"/>
        </w:rPr>
        <w:t xml:space="preserve">Use a high-level programming language </w:t>
      </w:r>
      <w:r>
        <w:rPr>
          <w:rFonts w:ascii="Times New Roman" w:hAnsi="Times New Roman" w:cs="Times New Roman"/>
        </w:rPr>
        <w:t>(</w:t>
      </w:r>
      <w:r w:rsidRPr="00962F8F">
        <w:rPr>
          <w:rFonts w:ascii="Times New Roman" w:hAnsi="Times New Roman" w:cs="Times New Roman"/>
        </w:rPr>
        <w:t>Python) to write modularized programs and plot simple figures, such as scatter plot, time series, histogram, and 2D contour.</w:t>
      </w:r>
    </w:p>
    <w:p w14:paraId="144FB8AE" w14:textId="77777777" w:rsidR="00C76419" w:rsidRPr="00962F8F" w:rsidRDefault="00C76419" w:rsidP="00C76419">
      <w:pPr>
        <w:pStyle w:val="ListParagraph"/>
        <w:numPr>
          <w:ilvl w:val="0"/>
          <w:numId w:val="5"/>
        </w:numPr>
        <w:spacing w:after="200"/>
        <w:jc w:val="both"/>
        <w:rPr>
          <w:rFonts w:ascii="Times New Roman" w:hAnsi="Times New Roman" w:cs="Times New Roman"/>
        </w:rPr>
      </w:pPr>
      <w:r>
        <w:rPr>
          <w:rFonts w:ascii="Times New Roman" w:hAnsi="Times New Roman" w:cs="Times New Roman"/>
        </w:rPr>
        <w:t>Understand fundamental numerical methods for evaluating integrals and derivatives and solving linear and nonlinear equations.</w:t>
      </w:r>
    </w:p>
    <w:p w14:paraId="516CA9A0" w14:textId="405F9CD6" w:rsidR="00C76419" w:rsidRPr="00962F8F" w:rsidRDefault="00C76419" w:rsidP="00C76419">
      <w:pPr>
        <w:pStyle w:val="ListParagraph"/>
        <w:numPr>
          <w:ilvl w:val="0"/>
          <w:numId w:val="5"/>
        </w:numPr>
        <w:spacing w:after="200"/>
        <w:jc w:val="both"/>
        <w:rPr>
          <w:rFonts w:ascii="Times New Roman" w:hAnsi="Times New Roman" w:cs="Times New Roman"/>
        </w:rPr>
      </w:pPr>
      <w:r w:rsidRPr="00962F8F">
        <w:rPr>
          <w:rFonts w:ascii="Times New Roman" w:hAnsi="Times New Roman" w:cs="Times New Roman"/>
        </w:rPr>
        <w:t xml:space="preserve">Write </w:t>
      </w:r>
      <w:r w:rsidR="000724C9">
        <w:rPr>
          <w:rFonts w:ascii="Times New Roman" w:hAnsi="Times New Roman" w:cs="Times New Roman"/>
        </w:rPr>
        <w:t xml:space="preserve">computer </w:t>
      </w:r>
      <w:r w:rsidRPr="00962F8F">
        <w:rPr>
          <w:rFonts w:ascii="Times New Roman" w:hAnsi="Times New Roman" w:cs="Times New Roman"/>
        </w:rPr>
        <w:t xml:space="preserve">programs to solve physics problems involving ordinary differential-equations (ODE), such as projectile motion with drag and nonlinear oscillation.   </w:t>
      </w:r>
    </w:p>
    <w:p w14:paraId="50B444BA" w14:textId="77777777" w:rsidR="00C76419" w:rsidRPr="00962F8F" w:rsidRDefault="00C76419" w:rsidP="00C76419">
      <w:pPr>
        <w:pStyle w:val="ListParagraph"/>
        <w:numPr>
          <w:ilvl w:val="0"/>
          <w:numId w:val="5"/>
        </w:numPr>
        <w:spacing w:after="200"/>
        <w:jc w:val="both"/>
        <w:rPr>
          <w:rFonts w:ascii="Times New Roman" w:hAnsi="Times New Roman" w:cs="Times New Roman"/>
        </w:rPr>
      </w:pPr>
      <w:r w:rsidRPr="00962F8F">
        <w:rPr>
          <w:rFonts w:ascii="Times New Roman" w:hAnsi="Times New Roman" w:cs="Times New Roman"/>
        </w:rPr>
        <w:t xml:space="preserve">Write programs to solve physics problems involving partial differential equations (PDE), such as finding electrostatic potential and simulating heat diffusion.    </w:t>
      </w:r>
    </w:p>
    <w:p w14:paraId="2EBD7919" w14:textId="77777777" w:rsidR="00C76419" w:rsidRPr="00962F8F" w:rsidRDefault="00C76419" w:rsidP="00C76419">
      <w:pPr>
        <w:pStyle w:val="ListParagraph"/>
        <w:numPr>
          <w:ilvl w:val="0"/>
          <w:numId w:val="5"/>
        </w:numPr>
        <w:spacing w:after="200"/>
        <w:jc w:val="both"/>
        <w:rPr>
          <w:rFonts w:ascii="Times New Roman" w:hAnsi="Times New Roman" w:cs="Times New Roman"/>
        </w:rPr>
      </w:pPr>
      <w:r w:rsidRPr="00962F8F">
        <w:rPr>
          <w:rFonts w:ascii="Times New Roman" w:hAnsi="Times New Roman" w:cs="Times New Roman"/>
        </w:rPr>
        <w:lastRenderedPageBreak/>
        <w:t xml:space="preserve">Use Monte Carlo method to simulate and understand random walk problem, such as photon transport in isotropic-scattering medium. </w:t>
      </w:r>
    </w:p>
    <w:p w14:paraId="35DB92A4" w14:textId="77777777" w:rsidR="00C76419" w:rsidRDefault="00C76419" w:rsidP="00C76419">
      <w:pPr>
        <w:pStyle w:val="ListParagraph"/>
        <w:numPr>
          <w:ilvl w:val="0"/>
          <w:numId w:val="5"/>
        </w:numPr>
        <w:spacing w:after="200"/>
        <w:jc w:val="both"/>
        <w:rPr>
          <w:rFonts w:ascii="Times New Roman" w:hAnsi="Times New Roman" w:cs="Times New Roman"/>
        </w:rPr>
      </w:pPr>
      <w:r w:rsidRPr="00962F8F">
        <w:rPr>
          <w:rFonts w:ascii="Times New Roman" w:hAnsi="Times New Roman" w:cs="Times New Roman"/>
        </w:rPr>
        <w:t xml:space="preserve">Have a good mastery of basic data analysis methods, such as linear regression, uncertainty analysis, and Fourier analysis.   </w:t>
      </w:r>
    </w:p>
    <w:p w14:paraId="6096AD02" w14:textId="77777777" w:rsidR="00C76419" w:rsidRDefault="00C76419" w:rsidP="005440AA">
      <w:pPr>
        <w:rPr>
          <w:b/>
        </w:rPr>
      </w:pPr>
    </w:p>
    <w:p w14:paraId="360193C0" w14:textId="2DA86236" w:rsidR="00C76419" w:rsidRDefault="00841D98" w:rsidP="005440AA">
      <w:pPr>
        <w:rPr>
          <w:b/>
        </w:rPr>
      </w:pPr>
      <w:r>
        <w:rPr>
          <w:b/>
        </w:rPr>
        <w:t>Assignments</w:t>
      </w:r>
      <w:r w:rsidR="00E70AC3">
        <w:rPr>
          <w:b/>
        </w:rPr>
        <w:t>:</w:t>
      </w:r>
    </w:p>
    <w:p w14:paraId="43885AD9" w14:textId="409A127E" w:rsidR="00C76419" w:rsidRPr="005F7E8B" w:rsidRDefault="005F7E8B" w:rsidP="00D003CA">
      <w:pPr>
        <w:jc w:val="both"/>
      </w:pPr>
      <w:r w:rsidRPr="00E70AC3">
        <w:t xml:space="preserve">I do NOT accept late </w:t>
      </w:r>
      <w:r>
        <w:t>submissions</w:t>
      </w:r>
      <w:r w:rsidR="001A2A39">
        <w:t xml:space="preserve"> with exceptions outlined in the next section</w:t>
      </w:r>
      <w:r w:rsidRPr="00E70AC3">
        <w:t xml:space="preserve">. </w:t>
      </w:r>
      <w:r w:rsidRPr="00523383">
        <w:t xml:space="preserve">Your lowest homework </w:t>
      </w:r>
      <w:r w:rsidR="00291247">
        <w:t xml:space="preserve">and GCA </w:t>
      </w:r>
      <w:r w:rsidRPr="00523383">
        <w:t>score</w:t>
      </w:r>
      <w:r w:rsidR="00291247">
        <w:t>s</w:t>
      </w:r>
      <w:r w:rsidRPr="00523383">
        <w:t xml:space="preserve"> will be dropped</w:t>
      </w:r>
      <w:r>
        <w:t xml:space="preserve"> in the calculation of your final grade. </w:t>
      </w:r>
      <w:r w:rsidR="00C76419" w:rsidRPr="00C76419">
        <w:rPr>
          <w:bCs/>
        </w:rPr>
        <w:t>For each graded assignment you will need to include the following:</w:t>
      </w:r>
    </w:p>
    <w:p w14:paraId="634140D1" w14:textId="60F5C860" w:rsidR="00C76419" w:rsidRDefault="00841D98" w:rsidP="00D003CA">
      <w:pPr>
        <w:pStyle w:val="ListParagraph"/>
        <w:numPr>
          <w:ilvl w:val="0"/>
          <w:numId w:val="6"/>
        </w:numPr>
        <w:jc w:val="both"/>
        <w:rPr>
          <w:bCs/>
        </w:rPr>
      </w:pPr>
      <w:r w:rsidRPr="00841D98">
        <w:rPr>
          <w:bCs/>
        </w:rPr>
        <w:t>A pdf file which contains</w:t>
      </w:r>
      <w:r w:rsidR="00C76419" w:rsidRPr="00841D98">
        <w:rPr>
          <w:bCs/>
        </w:rPr>
        <w:t>: an outline of the algorithm design</w:t>
      </w:r>
      <w:r w:rsidRPr="00841D98">
        <w:rPr>
          <w:bCs/>
        </w:rPr>
        <w:t>; figures, and/or tables, and descriptions/discussions</w:t>
      </w:r>
      <w:r w:rsidR="00F515A1">
        <w:rPr>
          <w:bCs/>
        </w:rPr>
        <w:t>,</w:t>
      </w:r>
      <w:r w:rsidR="00F515A1" w:rsidRPr="00F515A1">
        <w:rPr>
          <w:bCs/>
        </w:rPr>
        <w:t xml:space="preserve"> </w:t>
      </w:r>
      <w:r w:rsidR="00F515A1">
        <w:rPr>
          <w:bCs/>
        </w:rPr>
        <w:t xml:space="preserve">Google </w:t>
      </w:r>
      <w:proofErr w:type="spellStart"/>
      <w:r w:rsidR="00F515A1">
        <w:rPr>
          <w:bCs/>
        </w:rPr>
        <w:t>Colab</w:t>
      </w:r>
      <w:proofErr w:type="spellEnd"/>
      <w:r w:rsidR="00F515A1">
        <w:rPr>
          <w:bCs/>
        </w:rPr>
        <w:t xml:space="preserve"> address of the source code you developed</w:t>
      </w:r>
      <w:r>
        <w:rPr>
          <w:bCs/>
        </w:rPr>
        <w:t>.</w:t>
      </w:r>
      <w:r w:rsidR="00637BE5">
        <w:rPr>
          <w:bCs/>
        </w:rPr>
        <w:t xml:space="preserve"> You will submit this file directly to Blackboard.</w:t>
      </w:r>
    </w:p>
    <w:p w14:paraId="04E582DC" w14:textId="66B73F72" w:rsidR="00841D98" w:rsidRPr="00841D98" w:rsidRDefault="00841D98" w:rsidP="00D003CA">
      <w:pPr>
        <w:pStyle w:val="ListParagraph"/>
        <w:numPr>
          <w:ilvl w:val="0"/>
          <w:numId w:val="6"/>
        </w:numPr>
        <w:jc w:val="both"/>
        <w:rPr>
          <w:bCs/>
        </w:rPr>
      </w:pPr>
      <w:r>
        <w:rPr>
          <w:bCs/>
        </w:rPr>
        <w:t>A</w:t>
      </w:r>
      <w:r w:rsidRPr="00841D98">
        <w:rPr>
          <w:bCs/>
        </w:rPr>
        <w:t xml:space="preserve"> Google </w:t>
      </w:r>
      <w:proofErr w:type="spellStart"/>
      <w:r w:rsidRPr="00841D98">
        <w:rPr>
          <w:bCs/>
        </w:rPr>
        <w:t>Colab</w:t>
      </w:r>
      <w:proofErr w:type="spellEnd"/>
      <w:r w:rsidRPr="00841D98">
        <w:rPr>
          <w:bCs/>
        </w:rPr>
        <w:t xml:space="preserve"> notebook shared with </w:t>
      </w:r>
      <w:r w:rsidR="00637BE5">
        <w:rPr>
          <w:bCs/>
        </w:rPr>
        <w:t>me (</w:t>
      </w:r>
      <w:hyperlink r:id="rId7" w:history="1">
        <w:r w:rsidR="00637BE5" w:rsidRPr="00425210">
          <w:rPr>
            <w:rStyle w:val="Hyperlink"/>
            <w:bCs/>
          </w:rPr>
          <w:t>pwzhai@umbc.edu</w:t>
        </w:r>
      </w:hyperlink>
      <w:r w:rsidR="00637BE5">
        <w:rPr>
          <w:bCs/>
        </w:rPr>
        <w:t>) and our grader</w:t>
      </w:r>
      <w:r w:rsidRPr="00841D98">
        <w:rPr>
          <w:bCs/>
        </w:rPr>
        <w:t xml:space="preserve"> </w:t>
      </w:r>
      <w:r w:rsidR="00637BE5">
        <w:rPr>
          <w:bCs/>
        </w:rPr>
        <w:t>(</w:t>
      </w:r>
      <w:r w:rsidR="00186C0C">
        <w:rPr>
          <w:bCs/>
        </w:rPr>
        <w:t>TBD</w:t>
      </w:r>
      <w:r w:rsidR="00637BE5">
        <w:rPr>
          <w:bCs/>
        </w:rPr>
        <w:t xml:space="preserve">) </w:t>
      </w:r>
      <w:r w:rsidRPr="00841D98">
        <w:rPr>
          <w:bCs/>
        </w:rPr>
        <w:t xml:space="preserve">as </w:t>
      </w:r>
      <w:r w:rsidR="005B1E54">
        <w:rPr>
          <w:bCs/>
        </w:rPr>
        <w:t>Editors</w:t>
      </w:r>
      <w:r w:rsidRPr="00841D98">
        <w:rPr>
          <w:bCs/>
        </w:rPr>
        <w:t>. The notebook must run top-to-bottom without errors</w:t>
      </w:r>
      <w:r>
        <w:rPr>
          <w:bCs/>
        </w:rPr>
        <w:t xml:space="preserve"> and reproduce the results submitted</w:t>
      </w:r>
      <w:r w:rsidRPr="00841D98">
        <w:rPr>
          <w:bCs/>
        </w:rPr>
        <w:t>. Students must include a statement of sources and tools used, including AI tools if applicable. Collaboration on ideas is allowed; submitted code must be written independently.</w:t>
      </w:r>
    </w:p>
    <w:p w14:paraId="2E7715CA" w14:textId="7F074E94" w:rsidR="00E70AC3" w:rsidRDefault="00E70AC3" w:rsidP="005440AA"/>
    <w:p w14:paraId="3A80F918" w14:textId="77777777" w:rsidR="00E24E3E" w:rsidRPr="00E24E3E" w:rsidRDefault="00E24E3E" w:rsidP="00E24E3E">
      <w:r w:rsidRPr="00E24E3E">
        <w:rPr>
          <w:b/>
          <w:bCs/>
        </w:rPr>
        <w:t>Class Attendance and Missed Work</w:t>
      </w:r>
    </w:p>
    <w:p w14:paraId="00E0F127" w14:textId="77777777" w:rsidR="00E24E3E" w:rsidRPr="00E24E3E" w:rsidRDefault="00E24E3E" w:rsidP="00D003CA">
      <w:pPr>
        <w:jc w:val="both"/>
      </w:pPr>
      <w:r w:rsidRPr="00E24E3E">
        <w:t>Absences from class and missed work are accommodated (excused) in five circumstances:  1) significant illness, 2) personal instances of distress or emergency, 3) religious observance, and 4) varsity athletic participation and 5) required court or legal appearances. For each circumstance, you will need to present to the instructor supporting evidence (e.g., doctor note).</w:t>
      </w:r>
    </w:p>
    <w:p w14:paraId="72F98C56" w14:textId="77777777" w:rsidR="009603A8" w:rsidRDefault="009603A8" w:rsidP="009603A8"/>
    <w:p w14:paraId="69C55562" w14:textId="47F7AABA" w:rsidR="002A0138" w:rsidRPr="002A0138" w:rsidRDefault="002A0138" w:rsidP="002A0138">
      <w:pPr>
        <w:rPr>
          <w:b/>
          <w:bCs/>
        </w:rPr>
      </w:pPr>
      <w:r w:rsidRPr="002A0138">
        <w:rPr>
          <w:b/>
          <w:bCs/>
        </w:rPr>
        <w:t>Use of AI and Code Assistance</w:t>
      </w:r>
    </w:p>
    <w:p w14:paraId="526980EB" w14:textId="77777777" w:rsidR="002A0138" w:rsidRPr="002A0138" w:rsidRDefault="002A0138" w:rsidP="002A0138">
      <w:r w:rsidRPr="002A0138">
        <w:t>This course emphasizes </w:t>
      </w:r>
      <w:r w:rsidRPr="002A0138">
        <w:rPr>
          <w:b/>
          <w:bCs/>
        </w:rPr>
        <w:t>individual understanding and implementation</w:t>
      </w:r>
      <w:r w:rsidRPr="002A0138">
        <w:t> of computational methods used in physics. Students are expected to write, understand, and debug their own code.</w:t>
      </w:r>
    </w:p>
    <w:p w14:paraId="3801A3CC" w14:textId="77777777" w:rsidR="002A0138" w:rsidRPr="00617AC2" w:rsidRDefault="002A0138" w:rsidP="002A0138">
      <w:pPr>
        <w:rPr>
          <w:b/>
          <w:bCs/>
          <w:i/>
          <w:iCs/>
        </w:rPr>
      </w:pPr>
      <w:r w:rsidRPr="00617AC2">
        <w:rPr>
          <w:b/>
          <w:bCs/>
          <w:i/>
          <w:iCs/>
        </w:rPr>
        <w:t>Permitted Assistance</w:t>
      </w:r>
    </w:p>
    <w:p w14:paraId="31F594A3" w14:textId="77777777" w:rsidR="002A0138" w:rsidRPr="002A0138" w:rsidRDefault="002A0138" w:rsidP="002A0138">
      <w:pPr>
        <w:ind w:left="720"/>
      </w:pPr>
      <w:r w:rsidRPr="002A0138">
        <w:t>Students </w:t>
      </w:r>
      <w:r w:rsidRPr="002A0138">
        <w:rPr>
          <w:b/>
          <w:bCs/>
        </w:rPr>
        <w:t>may use</w:t>
      </w:r>
      <w:r w:rsidRPr="002A0138">
        <w:t> the following resources </w:t>
      </w:r>
      <w:r w:rsidRPr="002A0138">
        <w:rPr>
          <w:b/>
          <w:bCs/>
        </w:rPr>
        <w:t>unless explicitly prohibited</w:t>
      </w:r>
      <w:r w:rsidRPr="002A0138">
        <w:t> in a specific assignment:</w:t>
      </w:r>
    </w:p>
    <w:p w14:paraId="35540EA7" w14:textId="77777777" w:rsidR="002A0138" w:rsidRPr="002A0138" w:rsidRDefault="002A0138" w:rsidP="002A0138">
      <w:pPr>
        <w:numPr>
          <w:ilvl w:val="0"/>
          <w:numId w:val="7"/>
        </w:numPr>
        <w:tabs>
          <w:tab w:val="clear" w:pos="720"/>
          <w:tab w:val="num" w:pos="1440"/>
        </w:tabs>
        <w:ind w:left="1440"/>
      </w:pPr>
      <w:r w:rsidRPr="002A0138">
        <w:t>Course notes, textbooks, and lecture materials</w:t>
      </w:r>
    </w:p>
    <w:p w14:paraId="74C2E38C" w14:textId="77777777" w:rsidR="002A0138" w:rsidRPr="002A0138" w:rsidRDefault="002A0138" w:rsidP="002A0138">
      <w:pPr>
        <w:numPr>
          <w:ilvl w:val="0"/>
          <w:numId w:val="7"/>
        </w:numPr>
        <w:tabs>
          <w:tab w:val="clear" w:pos="720"/>
          <w:tab w:val="num" w:pos="1440"/>
        </w:tabs>
        <w:ind w:left="1440"/>
      </w:pPr>
      <w:r w:rsidRPr="002A0138">
        <w:t>Official documentation (e.g., Python, NumPy, Matplotlib)</w:t>
      </w:r>
    </w:p>
    <w:p w14:paraId="73A06B9D" w14:textId="77777777" w:rsidR="002A0138" w:rsidRPr="002A0138" w:rsidRDefault="002A0138" w:rsidP="002A0138">
      <w:pPr>
        <w:numPr>
          <w:ilvl w:val="0"/>
          <w:numId w:val="7"/>
        </w:numPr>
        <w:tabs>
          <w:tab w:val="clear" w:pos="720"/>
          <w:tab w:val="num" w:pos="1440"/>
        </w:tabs>
        <w:ind w:left="1440"/>
      </w:pPr>
      <w:r w:rsidRPr="002A0138">
        <w:t>General programming references and tutorials</w:t>
      </w:r>
    </w:p>
    <w:p w14:paraId="6C4D6CAE" w14:textId="77777777" w:rsidR="002A0138" w:rsidRPr="002A0138" w:rsidRDefault="002A0138" w:rsidP="002A0138">
      <w:pPr>
        <w:numPr>
          <w:ilvl w:val="0"/>
          <w:numId w:val="7"/>
        </w:numPr>
        <w:tabs>
          <w:tab w:val="clear" w:pos="720"/>
          <w:tab w:val="num" w:pos="1440"/>
        </w:tabs>
        <w:ind w:left="1440"/>
      </w:pPr>
      <w:r w:rsidRPr="002A0138">
        <w:t>AI tools (e.g., ChatGPT, Copilot) </w:t>
      </w:r>
      <w:r w:rsidRPr="002A0138">
        <w:rPr>
          <w:b/>
          <w:bCs/>
        </w:rPr>
        <w:t>for</w:t>
      </w:r>
      <w:r w:rsidRPr="002A0138">
        <w:t>:</w:t>
      </w:r>
    </w:p>
    <w:p w14:paraId="714F38C8" w14:textId="77777777" w:rsidR="002A0138" w:rsidRPr="002A0138" w:rsidRDefault="002A0138" w:rsidP="002A0138">
      <w:pPr>
        <w:numPr>
          <w:ilvl w:val="1"/>
          <w:numId w:val="7"/>
        </w:numPr>
        <w:tabs>
          <w:tab w:val="clear" w:pos="1440"/>
          <w:tab w:val="num" w:pos="2160"/>
        </w:tabs>
        <w:ind w:left="2160"/>
      </w:pPr>
      <w:r w:rsidRPr="002A0138">
        <w:t>Explaining concepts or syntax</w:t>
      </w:r>
    </w:p>
    <w:p w14:paraId="07424E51" w14:textId="77777777" w:rsidR="002A0138" w:rsidRPr="002A0138" w:rsidRDefault="002A0138" w:rsidP="002A0138">
      <w:pPr>
        <w:numPr>
          <w:ilvl w:val="1"/>
          <w:numId w:val="7"/>
        </w:numPr>
        <w:tabs>
          <w:tab w:val="clear" w:pos="1440"/>
          <w:tab w:val="num" w:pos="2160"/>
        </w:tabs>
        <w:ind w:left="2160"/>
      </w:pPr>
      <w:r w:rsidRPr="002A0138">
        <w:t>Debugging error messages</w:t>
      </w:r>
    </w:p>
    <w:p w14:paraId="15C31E12" w14:textId="77777777" w:rsidR="002A0138" w:rsidRPr="002A0138" w:rsidRDefault="002A0138" w:rsidP="002A0138">
      <w:pPr>
        <w:numPr>
          <w:ilvl w:val="1"/>
          <w:numId w:val="7"/>
        </w:numPr>
        <w:tabs>
          <w:tab w:val="clear" w:pos="1440"/>
          <w:tab w:val="num" w:pos="2160"/>
        </w:tabs>
        <w:ind w:left="2160"/>
      </w:pPr>
      <w:r w:rsidRPr="002A0138">
        <w:t>Clarifying numerical methods or algorithms</w:t>
      </w:r>
    </w:p>
    <w:p w14:paraId="79654531" w14:textId="77777777" w:rsidR="002A0138" w:rsidRPr="002A0138" w:rsidRDefault="002A0138" w:rsidP="002A0138">
      <w:pPr>
        <w:numPr>
          <w:ilvl w:val="1"/>
          <w:numId w:val="7"/>
        </w:numPr>
        <w:tabs>
          <w:tab w:val="clear" w:pos="1440"/>
          <w:tab w:val="num" w:pos="2160"/>
        </w:tabs>
        <w:ind w:left="2160"/>
      </w:pPr>
      <w:r w:rsidRPr="002A0138">
        <w:t>Understanding library functions</w:t>
      </w:r>
    </w:p>
    <w:p w14:paraId="07708C0B" w14:textId="40D1170B" w:rsidR="002A0138" w:rsidRPr="002A0138" w:rsidRDefault="002A0138" w:rsidP="00617AC2">
      <w:pPr>
        <w:ind w:left="720"/>
      </w:pPr>
      <w:r w:rsidRPr="002A0138">
        <w:t>Use of these tools must be </w:t>
      </w:r>
      <w:r w:rsidRPr="002A0138">
        <w:rPr>
          <w:b/>
          <w:bCs/>
        </w:rPr>
        <w:t>supportive</w:t>
      </w:r>
      <w:r w:rsidRPr="002A0138">
        <w:t>, not </w:t>
      </w:r>
      <w:r w:rsidRPr="002A0138">
        <w:rPr>
          <w:b/>
          <w:bCs/>
        </w:rPr>
        <w:t>substitutive</w:t>
      </w:r>
      <w:r w:rsidRPr="002A0138">
        <w:t>.</w:t>
      </w:r>
    </w:p>
    <w:p w14:paraId="03B9351A" w14:textId="77777777" w:rsidR="002A0138" w:rsidRPr="00617AC2" w:rsidRDefault="002A0138" w:rsidP="00617AC2">
      <w:pPr>
        <w:rPr>
          <w:b/>
          <w:bCs/>
          <w:i/>
          <w:iCs/>
        </w:rPr>
      </w:pPr>
      <w:r w:rsidRPr="00617AC2">
        <w:rPr>
          <w:b/>
          <w:bCs/>
          <w:i/>
          <w:iCs/>
        </w:rPr>
        <w:t>Prohibited Use</w:t>
      </w:r>
    </w:p>
    <w:p w14:paraId="7336D546" w14:textId="77777777" w:rsidR="002A0138" w:rsidRPr="002A0138" w:rsidRDefault="002A0138" w:rsidP="002A0138">
      <w:pPr>
        <w:ind w:left="720"/>
      </w:pPr>
      <w:r w:rsidRPr="002A0138">
        <w:t>The following are </w:t>
      </w:r>
      <w:r w:rsidRPr="002A0138">
        <w:rPr>
          <w:b/>
          <w:bCs/>
        </w:rPr>
        <w:t>not permitted</w:t>
      </w:r>
      <w:r w:rsidRPr="002A0138">
        <w:t> unless explicitly authorized:</w:t>
      </w:r>
    </w:p>
    <w:p w14:paraId="19A0CC6D" w14:textId="77777777" w:rsidR="002A0138" w:rsidRPr="002A0138" w:rsidRDefault="002A0138" w:rsidP="002A0138">
      <w:pPr>
        <w:numPr>
          <w:ilvl w:val="0"/>
          <w:numId w:val="8"/>
        </w:numPr>
        <w:tabs>
          <w:tab w:val="clear" w:pos="720"/>
          <w:tab w:val="num" w:pos="1440"/>
        </w:tabs>
        <w:ind w:left="1440"/>
      </w:pPr>
      <w:r w:rsidRPr="002A0138">
        <w:t>Submitting AI-generated code or text as your own</w:t>
      </w:r>
    </w:p>
    <w:p w14:paraId="48CF3DF3" w14:textId="77777777" w:rsidR="002A0138" w:rsidRPr="002A0138" w:rsidRDefault="002A0138" w:rsidP="002A0138">
      <w:pPr>
        <w:numPr>
          <w:ilvl w:val="0"/>
          <w:numId w:val="8"/>
        </w:numPr>
        <w:tabs>
          <w:tab w:val="clear" w:pos="720"/>
          <w:tab w:val="num" w:pos="1440"/>
        </w:tabs>
        <w:ind w:left="1440"/>
      </w:pPr>
      <w:r w:rsidRPr="002A0138">
        <w:lastRenderedPageBreak/>
        <w:t>Copying solutions (in whole or in part) from AI tools, websites, or other students</w:t>
      </w:r>
    </w:p>
    <w:p w14:paraId="518870A3" w14:textId="77777777" w:rsidR="002A0138" w:rsidRPr="002A0138" w:rsidRDefault="002A0138" w:rsidP="002A0138">
      <w:pPr>
        <w:numPr>
          <w:ilvl w:val="0"/>
          <w:numId w:val="8"/>
        </w:numPr>
        <w:tabs>
          <w:tab w:val="clear" w:pos="720"/>
          <w:tab w:val="num" w:pos="1440"/>
        </w:tabs>
        <w:ind w:left="1440"/>
      </w:pPr>
      <w:r w:rsidRPr="002A0138">
        <w:t>Using AI to generate complete solutions to homework, GCAs, exams, or projects</w:t>
      </w:r>
    </w:p>
    <w:p w14:paraId="7A56037D" w14:textId="54D5FEA3" w:rsidR="002A0138" w:rsidRPr="002A0138" w:rsidRDefault="002A0138" w:rsidP="002A0138">
      <w:pPr>
        <w:numPr>
          <w:ilvl w:val="0"/>
          <w:numId w:val="8"/>
        </w:numPr>
        <w:tabs>
          <w:tab w:val="clear" w:pos="720"/>
          <w:tab w:val="num" w:pos="1440"/>
        </w:tabs>
        <w:ind w:left="1440"/>
      </w:pPr>
      <w:r w:rsidRPr="002A0138">
        <w:t>Using AI during exams unless explicitly allowed</w:t>
      </w:r>
    </w:p>
    <w:p w14:paraId="50D0D04A" w14:textId="77777777" w:rsidR="002A0138" w:rsidRPr="002A0138" w:rsidRDefault="002A0138" w:rsidP="002A0138">
      <w:pPr>
        <w:numPr>
          <w:ilvl w:val="0"/>
          <w:numId w:val="8"/>
        </w:numPr>
        <w:tabs>
          <w:tab w:val="clear" w:pos="720"/>
          <w:tab w:val="num" w:pos="1440"/>
        </w:tabs>
        <w:ind w:left="1440"/>
      </w:pPr>
      <w:r w:rsidRPr="002A0138">
        <w:t>Modifying AI-generated code superficially without understanding it</w:t>
      </w:r>
    </w:p>
    <w:p w14:paraId="75D386B7" w14:textId="77777777" w:rsidR="002A0138" w:rsidRPr="002A0138" w:rsidRDefault="002A0138" w:rsidP="002A0138">
      <w:pPr>
        <w:ind w:left="720"/>
      </w:pPr>
      <w:r w:rsidRPr="002A0138">
        <w:t>If you cannot explain your code or reasoning, it will be treated as unauthorized assistance.</w:t>
      </w:r>
    </w:p>
    <w:p w14:paraId="4EE40088" w14:textId="4F6EFBF6" w:rsidR="002A0138" w:rsidRPr="002A0138" w:rsidRDefault="002A0138" w:rsidP="002A0138">
      <w:pPr>
        <w:ind w:left="720"/>
      </w:pPr>
    </w:p>
    <w:p w14:paraId="1BF54A62" w14:textId="77777777" w:rsidR="002A0138" w:rsidRPr="00245462" w:rsidRDefault="002A0138" w:rsidP="00245462">
      <w:pPr>
        <w:rPr>
          <w:b/>
          <w:bCs/>
          <w:i/>
          <w:iCs/>
        </w:rPr>
      </w:pPr>
      <w:r w:rsidRPr="00245462">
        <w:rPr>
          <w:b/>
          <w:bCs/>
          <w:i/>
          <w:iCs/>
        </w:rPr>
        <w:t>Attribution Requirement</w:t>
      </w:r>
    </w:p>
    <w:p w14:paraId="2C335770" w14:textId="77777777" w:rsidR="002A0138" w:rsidRPr="002A0138" w:rsidRDefault="002A0138" w:rsidP="002A0138">
      <w:pPr>
        <w:ind w:left="720"/>
      </w:pPr>
      <w:r w:rsidRPr="002A0138">
        <w:t>When AI or external code assistance is used in a </w:t>
      </w:r>
      <w:r w:rsidRPr="002A0138">
        <w:rPr>
          <w:b/>
          <w:bCs/>
        </w:rPr>
        <w:t>permitted manner</w:t>
      </w:r>
      <w:r w:rsidRPr="002A0138">
        <w:t>, students must include a brief acknowledgment, for example:</w:t>
      </w:r>
    </w:p>
    <w:p w14:paraId="48AE2241" w14:textId="47077034" w:rsidR="002A0138" w:rsidRPr="002A0138" w:rsidRDefault="002A0138" w:rsidP="002A0138">
      <w:pPr>
        <w:ind w:left="720"/>
      </w:pPr>
      <w:r w:rsidRPr="002A0138">
        <w:t>“I used ChatGPT to help understand the syntax of NumPy array indexing.</w:t>
      </w:r>
      <w:r w:rsidR="007B03BC">
        <w:t xml:space="preserve"> The prompt</w:t>
      </w:r>
      <w:r w:rsidR="009E3070">
        <w:t>s</w:t>
      </w:r>
      <w:r w:rsidR="007B03BC">
        <w:t xml:space="preserve"> I used w</w:t>
      </w:r>
      <w:r w:rsidR="009E3070">
        <w:t>ere</w:t>
      </w:r>
      <w:r w:rsidR="007B03BC">
        <w:t xml:space="preserve">: … </w:t>
      </w:r>
      <w:r w:rsidRPr="002A0138">
        <w:t>”</w:t>
      </w:r>
    </w:p>
    <w:p w14:paraId="5B64E4CA" w14:textId="77777777" w:rsidR="002A0138" w:rsidRPr="002A0138" w:rsidRDefault="002A0138" w:rsidP="002A0138">
      <w:pPr>
        <w:ind w:left="720"/>
      </w:pPr>
      <w:r w:rsidRPr="002A0138">
        <w:t>Failure to acknowledge assistance may be treated as academic misconduct.</w:t>
      </w:r>
    </w:p>
    <w:p w14:paraId="40619FEB" w14:textId="3C4CD464" w:rsidR="002A0138" w:rsidRPr="002A0138" w:rsidRDefault="002A0138" w:rsidP="002A0138">
      <w:pPr>
        <w:ind w:left="720"/>
      </w:pPr>
    </w:p>
    <w:p w14:paraId="7C40CA8A" w14:textId="77777777" w:rsidR="002A0138" w:rsidRPr="00245462" w:rsidRDefault="002A0138" w:rsidP="00245462">
      <w:pPr>
        <w:rPr>
          <w:b/>
          <w:bCs/>
          <w:i/>
          <w:iCs/>
        </w:rPr>
      </w:pPr>
      <w:r w:rsidRPr="00245462">
        <w:rPr>
          <w:b/>
          <w:bCs/>
          <w:i/>
          <w:iCs/>
        </w:rPr>
        <w:t>Enforcement and Verification</w:t>
      </w:r>
    </w:p>
    <w:p w14:paraId="5CA71DF8" w14:textId="77777777" w:rsidR="002A0138" w:rsidRPr="002A0138" w:rsidRDefault="002A0138" w:rsidP="002A0138">
      <w:pPr>
        <w:ind w:left="720"/>
      </w:pPr>
      <w:r w:rsidRPr="002A0138">
        <w:t>The instructor may:</w:t>
      </w:r>
    </w:p>
    <w:p w14:paraId="1235AD74" w14:textId="77777777" w:rsidR="002A0138" w:rsidRPr="002A0138" w:rsidRDefault="002A0138" w:rsidP="002A0138">
      <w:pPr>
        <w:numPr>
          <w:ilvl w:val="0"/>
          <w:numId w:val="10"/>
        </w:numPr>
        <w:tabs>
          <w:tab w:val="clear" w:pos="720"/>
          <w:tab w:val="num" w:pos="1440"/>
        </w:tabs>
        <w:ind w:left="1440"/>
      </w:pPr>
      <w:r w:rsidRPr="002A0138">
        <w:t>Ask students to explain submitted code or results</w:t>
      </w:r>
    </w:p>
    <w:p w14:paraId="304C065F" w14:textId="77777777" w:rsidR="002A0138" w:rsidRPr="002A0138" w:rsidRDefault="002A0138" w:rsidP="002A0138">
      <w:pPr>
        <w:numPr>
          <w:ilvl w:val="0"/>
          <w:numId w:val="10"/>
        </w:numPr>
        <w:tabs>
          <w:tab w:val="clear" w:pos="720"/>
          <w:tab w:val="num" w:pos="1440"/>
        </w:tabs>
        <w:ind w:left="1440"/>
      </w:pPr>
      <w:r w:rsidRPr="002A0138">
        <w:t>Compare submissions for similarity</w:t>
      </w:r>
    </w:p>
    <w:p w14:paraId="6F9D2C12" w14:textId="77777777" w:rsidR="002A0138" w:rsidRPr="002A0138" w:rsidRDefault="002A0138" w:rsidP="002A0138">
      <w:pPr>
        <w:numPr>
          <w:ilvl w:val="0"/>
          <w:numId w:val="10"/>
        </w:numPr>
        <w:tabs>
          <w:tab w:val="clear" w:pos="720"/>
          <w:tab w:val="num" w:pos="1440"/>
        </w:tabs>
        <w:ind w:left="1440"/>
      </w:pPr>
      <w:r w:rsidRPr="002A0138">
        <w:t>Require resubmission or clarification</w:t>
      </w:r>
    </w:p>
    <w:p w14:paraId="7BB0AC44" w14:textId="77777777" w:rsidR="002A0138" w:rsidRPr="002A0138" w:rsidRDefault="002A0138" w:rsidP="002A0138">
      <w:pPr>
        <w:numPr>
          <w:ilvl w:val="0"/>
          <w:numId w:val="10"/>
        </w:numPr>
        <w:tabs>
          <w:tab w:val="clear" w:pos="720"/>
          <w:tab w:val="num" w:pos="1440"/>
        </w:tabs>
        <w:ind w:left="1440"/>
      </w:pPr>
      <w:r w:rsidRPr="002A0138">
        <w:t>Assign reduced or zero credit if misuse is identified</w:t>
      </w:r>
    </w:p>
    <w:p w14:paraId="43CDA4F7" w14:textId="77777777" w:rsidR="002A0138" w:rsidRPr="002A0138" w:rsidRDefault="002A0138" w:rsidP="002A0138">
      <w:pPr>
        <w:ind w:left="720"/>
      </w:pPr>
      <w:r w:rsidRPr="002A0138">
        <w:t>Academic integrity violations will be handled according to university policy.</w:t>
      </w:r>
    </w:p>
    <w:p w14:paraId="433E5FBD" w14:textId="6A7CC3C3" w:rsidR="002A0138" w:rsidRPr="002A0138" w:rsidRDefault="002A0138" w:rsidP="002A0138">
      <w:pPr>
        <w:ind w:left="720"/>
      </w:pPr>
    </w:p>
    <w:p w14:paraId="4AEB9E7D" w14:textId="77777777" w:rsidR="002A0138" w:rsidRPr="00245462" w:rsidRDefault="002A0138" w:rsidP="00245462">
      <w:pPr>
        <w:rPr>
          <w:b/>
          <w:bCs/>
          <w:i/>
          <w:iCs/>
        </w:rPr>
      </w:pPr>
      <w:r w:rsidRPr="00245462">
        <w:rPr>
          <w:b/>
          <w:bCs/>
          <w:i/>
          <w:iCs/>
        </w:rPr>
        <w:t>Guiding Principle</w:t>
      </w:r>
    </w:p>
    <w:p w14:paraId="4C2C1087" w14:textId="77777777" w:rsidR="002A0138" w:rsidRPr="002A0138" w:rsidRDefault="002A0138" w:rsidP="002A0138">
      <w:pPr>
        <w:ind w:left="720"/>
      </w:pPr>
      <w:r w:rsidRPr="002A0138">
        <w:rPr>
          <w:b/>
          <w:bCs/>
        </w:rPr>
        <w:t>Use AI as a tutor, not as a solution generator.</w:t>
      </w:r>
      <w:r w:rsidRPr="002A0138">
        <w:br/>
        <w:t>You are responsible for all submitted work.</w:t>
      </w:r>
    </w:p>
    <w:p w14:paraId="0AF8D96F" w14:textId="77777777" w:rsidR="002A0138" w:rsidRDefault="002A0138" w:rsidP="009603A8"/>
    <w:p w14:paraId="60E7088E" w14:textId="204ADC7E" w:rsidR="009603A8" w:rsidRPr="009603A8" w:rsidRDefault="009603A8" w:rsidP="009603A8">
      <w:pPr>
        <w:rPr>
          <w:b/>
          <w:bCs/>
        </w:rPr>
      </w:pPr>
      <w:r w:rsidRPr="009603A8">
        <w:rPr>
          <w:b/>
          <w:bCs/>
        </w:rPr>
        <w:t>Class Structure</w:t>
      </w:r>
    </w:p>
    <w:p w14:paraId="565E7402" w14:textId="3B03CBE4" w:rsidR="00E24E3E" w:rsidRPr="00E70AC3" w:rsidRDefault="009603A8" w:rsidP="00D003CA">
      <w:pPr>
        <w:jc w:val="both"/>
      </w:pPr>
      <w:r>
        <w:t xml:space="preserve">PHYS </w:t>
      </w:r>
      <w:r w:rsidR="003F0A42">
        <w:t>233L</w:t>
      </w:r>
      <w:r>
        <w:t xml:space="preserve"> will be a mixture between instructional lectures and interactive, in-class, activities. Individual reading, and practicing to code at home, will play an important role in being successful in this course. Students are responsible for checking their UMBC e-mails and the Blackboard page daily for getting updates about the course, grades, homework, and class notes.</w:t>
      </w:r>
    </w:p>
    <w:p w14:paraId="5069B0A5" w14:textId="77777777" w:rsidR="00A278E9" w:rsidRDefault="00A278E9">
      <w:pPr>
        <w:rPr>
          <w:b/>
        </w:rPr>
      </w:pPr>
    </w:p>
    <w:p w14:paraId="0B4AA020" w14:textId="77777777" w:rsidR="00A278E9" w:rsidRPr="00A278E9" w:rsidRDefault="00A278E9" w:rsidP="00A278E9">
      <w:pPr>
        <w:rPr>
          <w:b/>
        </w:rPr>
      </w:pPr>
      <w:r w:rsidRPr="00A278E9">
        <w:rPr>
          <w:b/>
        </w:rPr>
        <w:t>Lecture</w:t>
      </w:r>
    </w:p>
    <w:p w14:paraId="50DCC586" w14:textId="77777777" w:rsidR="001F1A5C" w:rsidRDefault="00A278E9" w:rsidP="00D003CA">
      <w:pPr>
        <w:jc w:val="both"/>
        <w:rPr>
          <w:b/>
        </w:rPr>
      </w:pPr>
      <w:r w:rsidRPr="00A278E9">
        <w:rPr>
          <w:bCs/>
        </w:rPr>
        <w:t xml:space="preserve">In order to be successful in this course, you should attend all classes. </w:t>
      </w:r>
      <w:r w:rsidRPr="00A278E9">
        <w:rPr>
          <w:b/>
        </w:rPr>
        <w:t>You will need to bring your laptop to each lecture to be able to work through in-class problems</w:t>
      </w:r>
      <w:r>
        <w:rPr>
          <w:b/>
        </w:rPr>
        <w:t>, which counts towards your final grades</w:t>
      </w:r>
      <w:r w:rsidRPr="00A278E9">
        <w:rPr>
          <w:b/>
        </w:rPr>
        <w:t>.</w:t>
      </w:r>
    </w:p>
    <w:p w14:paraId="4D755709" w14:textId="77777777" w:rsidR="001F1A5C" w:rsidRDefault="001F1A5C" w:rsidP="00A278E9">
      <w:pPr>
        <w:rPr>
          <w:b/>
        </w:rPr>
      </w:pPr>
    </w:p>
    <w:p w14:paraId="41C41835" w14:textId="45DBB29B" w:rsidR="001F1A5C" w:rsidRPr="001F1A5C" w:rsidRDefault="001F1A5C" w:rsidP="001F1A5C">
      <w:pPr>
        <w:rPr>
          <w:b/>
        </w:rPr>
      </w:pPr>
      <w:r w:rsidRPr="001F1A5C">
        <w:rPr>
          <w:b/>
        </w:rPr>
        <w:t>Graded In-class Assignments</w:t>
      </w:r>
      <w:r w:rsidR="00E01400">
        <w:rPr>
          <w:b/>
        </w:rPr>
        <w:t xml:space="preserve"> (GCAs)</w:t>
      </w:r>
    </w:p>
    <w:p w14:paraId="5C36DB46" w14:textId="67845DB6" w:rsidR="00E70AC3" w:rsidRPr="00A278E9" w:rsidRDefault="001F1A5C" w:rsidP="00D003CA">
      <w:pPr>
        <w:jc w:val="both"/>
        <w:rPr>
          <w:bCs/>
        </w:rPr>
      </w:pPr>
      <w:r w:rsidRPr="001F1A5C">
        <w:rPr>
          <w:bCs/>
        </w:rPr>
        <w:t>Throughout the semester there will be graded in-class assignments (GCAs). You will have approximately half of the lecture to get started on the assignment, and will need to turn in a</w:t>
      </w:r>
      <w:r w:rsidR="00E01400">
        <w:rPr>
          <w:bCs/>
        </w:rPr>
        <w:t xml:space="preserve"> </w:t>
      </w:r>
      <w:r w:rsidRPr="001F1A5C">
        <w:rPr>
          <w:bCs/>
        </w:rPr>
        <w:t>completed assignment by the EOD (midnight). These assignments will be less rigorous than</w:t>
      </w:r>
      <w:r w:rsidR="00E01400">
        <w:rPr>
          <w:bCs/>
        </w:rPr>
        <w:t xml:space="preserve"> </w:t>
      </w:r>
      <w:r w:rsidRPr="001F1A5C">
        <w:rPr>
          <w:bCs/>
        </w:rPr>
        <w:t>homework problems, and will be focused on a recent topics taught in class. If you do not attend</w:t>
      </w:r>
      <w:r w:rsidR="00E01400">
        <w:rPr>
          <w:bCs/>
        </w:rPr>
        <w:t xml:space="preserve"> </w:t>
      </w:r>
      <w:r w:rsidRPr="001F1A5C">
        <w:rPr>
          <w:bCs/>
        </w:rPr>
        <w:t xml:space="preserve">the lecture where the GCA is handed out, </w:t>
      </w:r>
      <w:r w:rsidRPr="001F1A5C">
        <w:rPr>
          <w:bCs/>
        </w:rPr>
        <w:lastRenderedPageBreak/>
        <w:t>you will not have the opportunity to turn in a solution.</w:t>
      </w:r>
      <w:r w:rsidR="00CA0066">
        <w:rPr>
          <w:bCs/>
        </w:rPr>
        <w:t xml:space="preserve"> </w:t>
      </w:r>
      <w:r w:rsidRPr="001F1A5C">
        <w:rPr>
          <w:bCs/>
        </w:rPr>
        <w:t xml:space="preserve">The GCAs represent “check-in” points to ensure that (1) you are attending lectures and (2) absorbing the material in class. </w:t>
      </w:r>
    </w:p>
    <w:p w14:paraId="3DDEE8A8" w14:textId="77777777" w:rsidR="0094474B" w:rsidRDefault="0094474B" w:rsidP="005440AA">
      <w:pPr>
        <w:rPr>
          <w:b/>
        </w:rPr>
      </w:pPr>
    </w:p>
    <w:p w14:paraId="2869957C" w14:textId="77777777" w:rsidR="0038180D" w:rsidRPr="0038180D" w:rsidRDefault="0038180D" w:rsidP="0038180D">
      <w:pPr>
        <w:rPr>
          <w:b/>
        </w:rPr>
      </w:pPr>
      <w:r w:rsidRPr="0038180D">
        <w:rPr>
          <w:b/>
        </w:rPr>
        <w:t>Exams</w:t>
      </w:r>
    </w:p>
    <w:p w14:paraId="36713A73" w14:textId="7D41B9DF" w:rsidR="0038180D" w:rsidRDefault="0038180D" w:rsidP="00D003CA">
      <w:pPr>
        <w:jc w:val="both"/>
        <w:rPr>
          <w:rFonts w:ascii="Times New Roman" w:hAnsi="Times New Roman" w:cs="Times New Roman"/>
          <w:bCs/>
        </w:rPr>
      </w:pPr>
      <w:r w:rsidRPr="0038180D">
        <w:rPr>
          <w:rFonts w:ascii="Times New Roman" w:hAnsi="Times New Roman" w:cs="Times New Roman"/>
          <w:bCs/>
        </w:rPr>
        <w:t xml:space="preserve">There will be one midterm. </w:t>
      </w:r>
      <w:r w:rsidR="00B8388E" w:rsidRPr="00B8388E">
        <w:rPr>
          <w:rFonts w:ascii="Times New Roman" w:hAnsi="Times New Roman" w:cs="Times New Roman"/>
          <w:bCs/>
          <w:i/>
          <w:iCs/>
          <w:color w:val="EE0000"/>
        </w:rPr>
        <w:t xml:space="preserve">The midterm will be two parts. Part 1 will be </w:t>
      </w:r>
      <w:r w:rsidR="00227896">
        <w:rPr>
          <w:rFonts w:ascii="Times New Roman" w:hAnsi="Times New Roman" w:cs="Times New Roman"/>
          <w:bCs/>
          <w:i/>
          <w:iCs/>
          <w:color w:val="EE0000"/>
        </w:rPr>
        <w:t xml:space="preserve">paper based while </w:t>
      </w:r>
      <w:r w:rsidR="00B8388E" w:rsidRPr="00B8388E">
        <w:rPr>
          <w:rFonts w:ascii="Times New Roman" w:hAnsi="Times New Roman" w:cs="Times New Roman"/>
          <w:bCs/>
          <w:i/>
          <w:iCs/>
          <w:color w:val="EE0000"/>
        </w:rPr>
        <w:t xml:space="preserve">Part 2 will be </w:t>
      </w:r>
      <w:r w:rsidR="00227896">
        <w:rPr>
          <w:rFonts w:ascii="Times New Roman" w:hAnsi="Times New Roman" w:cs="Times New Roman"/>
          <w:bCs/>
          <w:i/>
          <w:iCs/>
          <w:color w:val="EE0000"/>
        </w:rPr>
        <w:t>programming in class</w:t>
      </w:r>
      <w:r w:rsidR="00B8388E" w:rsidRPr="00B8388E">
        <w:rPr>
          <w:rFonts w:ascii="Times New Roman" w:hAnsi="Times New Roman" w:cs="Times New Roman"/>
          <w:bCs/>
          <w:i/>
          <w:iCs/>
          <w:color w:val="EE0000"/>
        </w:rPr>
        <w:t>.</w:t>
      </w:r>
      <w:r w:rsidR="00B8388E">
        <w:rPr>
          <w:rFonts w:ascii="Times New Roman" w:hAnsi="Times New Roman" w:cs="Times New Roman"/>
          <w:bCs/>
          <w:i/>
          <w:iCs/>
        </w:rPr>
        <w:t xml:space="preserve"> </w:t>
      </w:r>
      <w:r w:rsidR="00B8388E" w:rsidRPr="00B8388E">
        <w:rPr>
          <w:rFonts w:ascii="Times New Roman" w:hAnsi="Times New Roman" w:cs="Times New Roman"/>
          <w:bCs/>
          <w:i/>
          <w:iCs/>
        </w:rPr>
        <w:t xml:space="preserve"> </w:t>
      </w:r>
      <w:r w:rsidRPr="0038180D">
        <w:rPr>
          <w:rFonts w:ascii="Times New Roman" w:hAnsi="Times New Roman" w:cs="Times New Roman"/>
          <w:bCs/>
        </w:rPr>
        <w:t>You will have one week to</w:t>
      </w:r>
      <w:r w:rsidRPr="00227896">
        <w:rPr>
          <w:rFonts w:ascii="Times New Roman" w:hAnsi="Times New Roman" w:cs="Times New Roman"/>
          <w:bCs/>
          <w:color w:val="000000" w:themeColor="text1"/>
        </w:rPr>
        <w:t xml:space="preserve"> complete </w:t>
      </w:r>
      <w:r w:rsidR="00B8388E" w:rsidRPr="00227896">
        <w:rPr>
          <w:rFonts w:ascii="Times New Roman" w:hAnsi="Times New Roman" w:cs="Times New Roman"/>
          <w:bCs/>
          <w:color w:val="000000" w:themeColor="text1"/>
        </w:rPr>
        <w:t>it</w:t>
      </w:r>
      <w:r w:rsidRPr="0038180D">
        <w:rPr>
          <w:rFonts w:ascii="Times New Roman" w:hAnsi="Times New Roman" w:cs="Times New Roman"/>
          <w:bCs/>
        </w:rPr>
        <w:t>. If you know that you will be impacted</w:t>
      </w:r>
      <w:r>
        <w:rPr>
          <w:rFonts w:ascii="Times New Roman" w:hAnsi="Times New Roman" w:cs="Times New Roman"/>
          <w:bCs/>
        </w:rPr>
        <w:t xml:space="preserve"> </w:t>
      </w:r>
      <w:r w:rsidRPr="0038180D">
        <w:rPr>
          <w:rFonts w:ascii="Times New Roman" w:hAnsi="Times New Roman" w:cs="Times New Roman"/>
          <w:bCs/>
        </w:rPr>
        <w:t>by a foreseeable reason (religious holiday, court date, family event, existing medical problem,</w:t>
      </w:r>
      <w:r>
        <w:rPr>
          <w:rFonts w:ascii="Times New Roman" w:hAnsi="Times New Roman" w:cs="Times New Roman"/>
          <w:bCs/>
        </w:rPr>
        <w:t xml:space="preserve"> </w:t>
      </w:r>
      <w:r w:rsidRPr="0038180D">
        <w:rPr>
          <w:rFonts w:ascii="Times New Roman" w:hAnsi="Times New Roman" w:cs="Times New Roman"/>
          <w:bCs/>
        </w:rPr>
        <w:t>etc.), you must make arrangements before the midterm, rather than after. Outside of these</w:t>
      </w:r>
      <w:r>
        <w:rPr>
          <w:rFonts w:ascii="Times New Roman" w:hAnsi="Times New Roman" w:cs="Times New Roman"/>
          <w:bCs/>
        </w:rPr>
        <w:t xml:space="preserve"> </w:t>
      </w:r>
      <w:r w:rsidRPr="0038180D">
        <w:rPr>
          <w:rFonts w:ascii="Times New Roman" w:hAnsi="Times New Roman" w:cs="Times New Roman"/>
          <w:bCs/>
        </w:rPr>
        <w:t>scenarios (or the excused circumstances listed in “Class Attendance and Missed Work”), turning</w:t>
      </w:r>
      <w:r>
        <w:rPr>
          <w:rFonts w:ascii="Times New Roman" w:hAnsi="Times New Roman" w:cs="Times New Roman"/>
          <w:bCs/>
        </w:rPr>
        <w:t xml:space="preserve"> </w:t>
      </w:r>
      <w:r w:rsidRPr="0038180D">
        <w:rPr>
          <w:rFonts w:ascii="Times New Roman" w:hAnsi="Times New Roman" w:cs="Times New Roman"/>
          <w:bCs/>
        </w:rPr>
        <w:t>in the exam late will result in a zero, with no make-up option.</w:t>
      </w:r>
    </w:p>
    <w:p w14:paraId="1225A513" w14:textId="77777777" w:rsidR="0071336D" w:rsidRPr="0038180D" w:rsidRDefault="0071336D" w:rsidP="00D003CA">
      <w:pPr>
        <w:jc w:val="both"/>
        <w:rPr>
          <w:rFonts w:ascii="Times New Roman" w:hAnsi="Times New Roman" w:cs="Times New Roman"/>
          <w:bCs/>
        </w:rPr>
      </w:pPr>
    </w:p>
    <w:p w14:paraId="6485A8A8" w14:textId="77777777" w:rsidR="0038180D" w:rsidRPr="0038180D" w:rsidRDefault="0038180D" w:rsidP="0038180D">
      <w:pPr>
        <w:rPr>
          <w:b/>
          <w:bCs/>
        </w:rPr>
      </w:pPr>
      <w:r w:rsidRPr="0038180D">
        <w:rPr>
          <w:b/>
          <w:bCs/>
        </w:rPr>
        <w:t>Final Project</w:t>
      </w:r>
    </w:p>
    <w:p w14:paraId="22CFCB36" w14:textId="453D5230" w:rsidR="00244E98" w:rsidRDefault="009406A1" w:rsidP="00907166">
      <w:pPr>
        <w:jc w:val="both"/>
      </w:pPr>
      <w:r w:rsidRPr="009406A1">
        <w:t>Students will complete a semester-long computational physics project. A list of suggested project topics will be provided. Students may choose one of these topics or propose a closely related alternative, subject to instructor approval. Projects must include physical motivation, numerical method selection, validation, and interpretation of results.</w:t>
      </w:r>
      <w:r>
        <w:t xml:space="preserve"> Y</w:t>
      </w:r>
      <w:r w:rsidR="0038180D">
        <w:t>ou will work in groups of 3, and write a python program demonstrating that you understand</w:t>
      </w:r>
      <w:r>
        <w:t xml:space="preserve"> </w:t>
      </w:r>
      <w:r w:rsidR="0038180D">
        <w:t>the concepts we discussed in class.</w:t>
      </w:r>
      <w:r>
        <w:t xml:space="preserve"> </w:t>
      </w:r>
      <w:r w:rsidR="0038180D">
        <w:t>The final project will consist of a project proposal, an in-class oral presentation (1</w:t>
      </w:r>
      <w:r w:rsidR="00E06DA4">
        <w:t>5</w:t>
      </w:r>
      <w:r>
        <w:t xml:space="preserve"> </w:t>
      </w:r>
      <w:r w:rsidR="0038180D">
        <w:t>minutes, plus 5 minutes for questions), and a written report (including python source code</w:t>
      </w:r>
      <w:r>
        <w:t xml:space="preserve"> shared via Google </w:t>
      </w:r>
      <w:proofErr w:type="spellStart"/>
      <w:r w:rsidR="00EE3BD1">
        <w:t>C</w:t>
      </w:r>
      <w:r>
        <w:t>olab</w:t>
      </w:r>
      <w:proofErr w:type="spellEnd"/>
      <w:r w:rsidR="0038180D">
        <w:t>, program output</w:t>
      </w:r>
      <w:r w:rsidR="003B0B15">
        <w:t xml:space="preserve"> (major results, plots, etc.),</w:t>
      </w:r>
      <w:r w:rsidR="0038180D">
        <w:t xml:space="preserve"> and a citation of any related journal articles). In-class</w:t>
      </w:r>
      <w:r>
        <w:t xml:space="preserve"> </w:t>
      </w:r>
      <w:r w:rsidR="0038180D">
        <w:t>project oral presentations will be made during the last couple of weeks of the course with only a</w:t>
      </w:r>
      <w:r>
        <w:t xml:space="preserve"> </w:t>
      </w:r>
      <w:r w:rsidR="0038180D">
        <w:t xml:space="preserve">limited number of slots per day. Presentations are scheduled on a first-come basis. </w:t>
      </w:r>
    </w:p>
    <w:p w14:paraId="27BC3634" w14:textId="2F527298" w:rsidR="00820302" w:rsidRDefault="00244E98" w:rsidP="00820302">
      <w:pPr>
        <w:jc w:val="both"/>
      </w:pPr>
      <w:r w:rsidRPr="00244E98">
        <w:t>All group members are required to contribute original code to the project. Division of labor must ensure that each student practices computational implementation. Individual submissions and oral questioning will be used to assess individual contributions.</w:t>
      </w:r>
      <w:r w:rsidR="00820302">
        <w:t xml:space="preserve"> More details about the Final Project can be found in a different document.</w:t>
      </w:r>
    </w:p>
    <w:p w14:paraId="5D96E8CB" w14:textId="7A78377D" w:rsidR="0094474B" w:rsidRDefault="0094474B" w:rsidP="00907166">
      <w:pPr>
        <w:jc w:val="both"/>
      </w:pPr>
      <w:r>
        <w:br w:type="page"/>
      </w:r>
    </w:p>
    <w:p w14:paraId="23C9938F" w14:textId="77777777" w:rsidR="0094474B" w:rsidRPr="00B34758" w:rsidRDefault="0094474B" w:rsidP="005440AA"/>
    <w:p w14:paraId="38414B66" w14:textId="4290B029" w:rsidR="00B34758" w:rsidRDefault="00D23239" w:rsidP="00DB3440">
      <w:pPr>
        <w:rPr>
          <w:b/>
          <w:bCs/>
        </w:rPr>
      </w:pPr>
      <w:r w:rsidRPr="00D23239">
        <w:rPr>
          <w:b/>
          <w:bCs/>
        </w:rPr>
        <w:t>COURSE OUTLINE:</w:t>
      </w:r>
    </w:p>
    <w:p w14:paraId="28C34EAB" w14:textId="5D190073" w:rsidR="00D23239" w:rsidRPr="00B665D0" w:rsidRDefault="00D23239" w:rsidP="00D23239">
      <w:pPr>
        <w:pStyle w:val="ListParagraph"/>
        <w:numPr>
          <w:ilvl w:val="0"/>
          <w:numId w:val="1"/>
        </w:numPr>
        <w:spacing w:line="480" w:lineRule="auto"/>
        <w:rPr>
          <w:b/>
        </w:rPr>
      </w:pPr>
      <w:r w:rsidRPr="00B665D0">
        <w:rPr>
          <w:b/>
        </w:rPr>
        <w:t>Computer Setup And Programing Warm-Up</w:t>
      </w:r>
      <w:r w:rsidR="008645E3">
        <w:rPr>
          <w:b/>
        </w:rPr>
        <w:t xml:space="preserve"> </w:t>
      </w:r>
    </w:p>
    <w:p w14:paraId="2499DB42" w14:textId="3A46A6C3" w:rsidR="00D23239" w:rsidRDefault="008645E3" w:rsidP="00E80ED2">
      <w:pPr>
        <w:pStyle w:val="ListParagraph"/>
        <w:numPr>
          <w:ilvl w:val="1"/>
          <w:numId w:val="1"/>
        </w:numPr>
        <w:spacing w:line="360" w:lineRule="auto"/>
      </w:pPr>
      <w:r>
        <w:t xml:space="preserve">Google </w:t>
      </w:r>
      <w:proofErr w:type="spellStart"/>
      <w:r w:rsidR="00EE3BD1">
        <w:t>C</w:t>
      </w:r>
      <w:r>
        <w:t>olab</w:t>
      </w:r>
      <w:proofErr w:type="spellEnd"/>
      <w:r>
        <w:t xml:space="preserve"> log-in and learn features</w:t>
      </w:r>
    </w:p>
    <w:p w14:paraId="3D7D3E0E" w14:textId="002C4BBE" w:rsidR="00D23239" w:rsidRDefault="00D23239" w:rsidP="00042154">
      <w:pPr>
        <w:pStyle w:val="ListParagraph"/>
        <w:numPr>
          <w:ilvl w:val="1"/>
          <w:numId w:val="1"/>
        </w:numPr>
        <w:spacing w:line="360" w:lineRule="auto"/>
      </w:pPr>
      <w:r>
        <w:t>Python programming basics</w:t>
      </w:r>
    </w:p>
    <w:p w14:paraId="27ABAD83" w14:textId="17F859CF" w:rsidR="00D23239" w:rsidRDefault="00D23239" w:rsidP="00042154">
      <w:pPr>
        <w:pStyle w:val="ListParagraph"/>
        <w:numPr>
          <w:ilvl w:val="1"/>
          <w:numId w:val="1"/>
        </w:numPr>
        <w:spacing w:line="360" w:lineRule="auto"/>
      </w:pPr>
      <w:proofErr w:type="spellStart"/>
      <w:r>
        <w:t>Numpy</w:t>
      </w:r>
      <w:proofErr w:type="spellEnd"/>
      <w:r>
        <w:t xml:space="preserve"> and M</w:t>
      </w:r>
      <w:r w:rsidRPr="00D23239">
        <w:t>atplotlib</w:t>
      </w:r>
    </w:p>
    <w:p w14:paraId="250C303E" w14:textId="77777777" w:rsidR="00A613E2" w:rsidRPr="00B665D0" w:rsidRDefault="004B3B6C" w:rsidP="004B3B6C">
      <w:pPr>
        <w:pStyle w:val="ListParagraph"/>
        <w:numPr>
          <w:ilvl w:val="0"/>
          <w:numId w:val="1"/>
        </w:numPr>
        <w:spacing w:line="480" w:lineRule="auto"/>
        <w:rPr>
          <w:b/>
        </w:rPr>
      </w:pPr>
      <w:r w:rsidRPr="00B665D0">
        <w:rPr>
          <w:b/>
        </w:rPr>
        <w:t xml:space="preserve">Numerical Integration </w:t>
      </w:r>
    </w:p>
    <w:p w14:paraId="1D31270E" w14:textId="40D8FDF2" w:rsidR="00A613E2" w:rsidRDefault="00A613E2" w:rsidP="00042154">
      <w:pPr>
        <w:pStyle w:val="ListParagraph"/>
        <w:numPr>
          <w:ilvl w:val="1"/>
          <w:numId w:val="1"/>
        </w:numPr>
        <w:spacing w:line="360" w:lineRule="auto"/>
      </w:pPr>
      <w:r>
        <w:t>Quadrature methods</w:t>
      </w:r>
    </w:p>
    <w:p w14:paraId="01B411DE" w14:textId="269F29FA" w:rsidR="00A613E2" w:rsidRDefault="00A613E2" w:rsidP="00042154">
      <w:pPr>
        <w:pStyle w:val="ListParagraph"/>
        <w:numPr>
          <w:ilvl w:val="1"/>
          <w:numId w:val="1"/>
        </w:numPr>
        <w:spacing w:line="360" w:lineRule="auto"/>
      </w:pPr>
      <w:r>
        <w:t>Monte Carlo method</w:t>
      </w:r>
    </w:p>
    <w:p w14:paraId="29F79B8F" w14:textId="6254C954" w:rsidR="00C464C8" w:rsidRDefault="0053382D" w:rsidP="00042154">
      <w:pPr>
        <w:pStyle w:val="ListParagraph"/>
        <w:numPr>
          <w:ilvl w:val="1"/>
          <w:numId w:val="1"/>
        </w:numPr>
        <w:spacing w:line="360" w:lineRule="auto"/>
      </w:pPr>
      <w:r>
        <w:t xml:space="preserve">Real-world </w:t>
      </w:r>
      <w:r w:rsidR="00C464C8">
        <w:t>Problem: Integrate Radiance to Flux</w:t>
      </w:r>
    </w:p>
    <w:p w14:paraId="24C8DCEA" w14:textId="185B0C84" w:rsidR="008E0937" w:rsidRDefault="007F5F33" w:rsidP="00617F66">
      <w:pPr>
        <w:pStyle w:val="ListParagraph"/>
        <w:numPr>
          <w:ilvl w:val="0"/>
          <w:numId w:val="1"/>
        </w:numPr>
        <w:spacing w:line="480" w:lineRule="auto"/>
        <w:rPr>
          <w:b/>
        </w:rPr>
      </w:pPr>
      <w:r w:rsidRPr="00B665D0">
        <w:rPr>
          <w:b/>
        </w:rPr>
        <w:t>Numerical</w:t>
      </w:r>
      <w:r w:rsidR="004B3B6C" w:rsidRPr="00B665D0">
        <w:rPr>
          <w:b/>
        </w:rPr>
        <w:t xml:space="preserve"> Differentiation </w:t>
      </w:r>
      <w:r w:rsidR="00F50332">
        <w:rPr>
          <w:b/>
        </w:rPr>
        <w:t>and Root S</w:t>
      </w:r>
      <w:r w:rsidRPr="00B665D0">
        <w:rPr>
          <w:b/>
        </w:rPr>
        <w:t>earching</w:t>
      </w:r>
    </w:p>
    <w:p w14:paraId="77FBE0A4" w14:textId="7AEA55C7" w:rsidR="00617F66" w:rsidRPr="00617F66" w:rsidRDefault="00617F66" w:rsidP="00042154">
      <w:pPr>
        <w:pStyle w:val="ListParagraph"/>
        <w:numPr>
          <w:ilvl w:val="1"/>
          <w:numId w:val="1"/>
        </w:numPr>
        <w:spacing w:line="360" w:lineRule="auto"/>
      </w:pPr>
      <w:r w:rsidRPr="00617F66">
        <w:t>Bisect method</w:t>
      </w:r>
    </w:p>
    <w:p w14:paraId="3BBDC98F" w14:textId="2706693F" w:rsidR="00617F66" w:rsidRPr="00617F66" w:rsidRDefault="00617F66" w:rsidP="00042154">
      <w:pPr>
        <w:pStyle w:val="ListParagraph"/>
        <w:numPr>
          <w:ilvl w:val="1"/>
          <w:numId w:val="1"/>
        </w:numPr>
        <w:spacing w:line="360" w:lineRule="auto"/>
      </w:pPr>
      <w:r w:rsidRPr="00617F66">
        <w:t>Newton-Raphson method</w:t>
      </w:r>
    </w:p>
    <w:p w14:paraId="2A7D6131" w14:textId="002DDBDF" w:rsidR="00617F66" w:rsidRPr="00617F66" w:rsidRDefault="0053382D" w:rsidP="00042154">
      <w:pPr>
        <w:pStyle w:val="ListParagraph"/>
        <w:numPr>
          <w:ilvl w:val="1"/>
          <w:numId w:val="1"/>
        </w:numPr>
        <w:spacing w:line="360" w:lineRule="auto"/>
        <w:rPr>
          <w:b/>
        </w:rPr>
      </w:pPr>
      <w:r>
        <w:t xml:space="preserve">Real-world </w:t>
      </w:r>
      <w:r w:rsidR="00617F66">
        <w:t xml:space="preserve">Problem: Cloud property remote </w:t>
      </w:r>
      <w:r>
        <w:t>sensing</w:t>
      </w:r>
    </w:p>
    <w:p w14:paraId="25704894" w14:textId="77777777" w:rsidR="008645E3" w:rsidRDefault="008645E3" w:rsidP="008645E3">
      <w:pPr>
        <w:pStyle w:val="ListParagraph"/>
        <w:numPr>
          <w:ilvl w:val="0"/>
          <w:numId w:val="1"/>
        </w:numPr>
        <w:spacing w:line="480" w:lineRule="auto"/>
        <w:rPr>
          <w:b/>
        </w:rPr>
      </w:pPr>
      <w:r w:rsidRPr="00B665D0">
        <w:rPr>
          <w:b/>
        </w:rPr>
        <w:t>Monte Carlo method</w:t>
      </w:r>
    </w:p>
    <w:p w14:paraId="5F9D0B90" w14:textId="77777777" w:rsidR="008645E3" w:rsidRPr="00C464C8" w:rsidRDefault="008645E3" w:rsidP="008645E3">
      <w:pPr>
        <w:pStyle w:val="ListParagraph"/>
        <w:numPr>
          <w:ilvl w:val="1"/>
          <w:numId w:val="1"/>
        </w:numPr>
        <w:spacing w:line="360" w:lineRule="auto"/>
      </w:pPr>
      <w:r>
        <w:t xml:space="preserve">2-D random walk </w:t>
      </w:r>
    </w:p>
    <w:p w14:paraId="26D17D30" w14:textId="77777777" w:rsidR="008645E3" w:rsidRPr="00C464C8" w:rsidRDefault="008645E3" w:rsidP="008645E3">
      <w:pPr>
        <w:pStyle w:val="ListParagraph"/>
        <w:numPr>
          <w:ilvl w:val="1"/>
          <w:numId w:val="1"/>
        </w:numPr>
        <w:spacing w:line="360" w:lineRule="auto"/>
      </w:pPr>
      <w:r w:rsidRPr="00C464C8">
        <w:t xml:space="preserve">3-D random walk </w:t>
      </w:r>
    </w:p>
    <w:p w14:paraId="4DBC672A" w14:textId="77777777" w:rsidR="008645E3" w:rsidRPr="00C464C8" w:rsidRDefault="008645E3" w:rsidP="008645E3">
      <w:pPr>
        <w:pStyle w:val="ListParagraph"/>
        <w:numPr>
          <w:ilvl w:val="1"/>
          <w:numId w:val="1"/>
        </w:numPr>
        <w:spacing w:line="360" w:lineRule="auto"/>
      </w:pPr>
      <w:r>
        <w:t>Real-world Problem</w:t>
      </w:r>
      <w:r w:rsidRPr="00C464C8">
        <w:t>: Photon scattering in cloud</w:t>
      </w:r>
    </w:p>
    <w:p w14:paraId="02640D99" w14:textId="1057D763" w:rsidR="00F50332" w:rsidRPr="00C669FE" w:rsidRDefault="007F5F33" w:rsidP="00C669FE">
      <w:pPr>
        <w:pStyle w:val="ListParagraph"/>
        <w:numPr>
          <w:ilvl w:val="0"/>
          <w:numId w:val="1"/>
        </w:numPr>
        <w:spacing w:line="480" w:lineRule="auto"/>
        <w:rPr>
          <w:b/>
        </w:rPr>
      </w:pPr>
      <w:r w:rsidRPr="00B665D0">
        <w:rPr>
          <w:b/>
        </w:rPr>
        <w:t>Midterm Project</w:t>
      </w:r>
      <w:r w:rsidR="00735FB0">
        <w:rPr>
          <w:b/>
        </w:rPr>
        <w:t>s</w:t>
      </w:r>
      <w:r w:rsidRPr="00B665D0">
        <w:rPr>
          <w:b/>
        </w:rPr>
        <w:t xml:space="preserve"> </w:t>
      </w:r>
    </w:p>
    <w:p w14:paraId="5EE36638" w14:textId="2EC6F877" w:rsidR="005C4D2D" w:rsidRPr="005C4D2D" w:rsidRDefault="004B3B6C" w:rsidP="005C4D2D">
      <w:pPr>
        <w:pStyle w:val="ListParagraph"/>
        <w:numPr>
          <w:ilvl w:val="0"/>
          <w:numId w:val="1"/>
        </w:numPr>
        <w:spacing w:line="480" w:lineRule="auto"/>
        <w:rPr>
          <w:b/>
        </w:rPr>
      </w:pPr>
      <w:r w:rsidRPr="00B665D0">
        <w:rPr>
          <w:b/>
        </w:rPr>
        <w:t xml:space="preserve">Linear algebra and matrix computing </w:t>
      </w:r>
    </w:p>
    <w:p w14:paraId="44F750CB" w14:textId="2930D9CB" w:rsidR="005C4D2D" w:rsidRPr="00DC1C6F" w:rsidRDefault="00DC1C6F" w:rsidP="00042154">
      <w:pPr>
        <w:pStyle w:val="ListParagraph"/>
        <w:numPr>
          <w:ilvl w:val="1"/>
          <w:numId w:val="1"/>
        </w:numPr>
        <w:spacing w:line="360" w:lineRule="auto"/>
      </w:pPr>
      <w:r w:rsidRPr="00DC1C6F">
        <w:t>Matrix inversion and Eigenvalue</w:t>
      </w:r>
    </w:p>
    <w:p w14:paraId="52201424" w14:textId="18828E54" w:rsidR="00DC1C6F" w:rsidRPr="00DC1C6F" w:rsidRDefault="00DC1C6F" w:rsidP="00042154">
      <w:pPr>
        <w:pStyle w:val="ListParagraph"/>
        <w:numPr>
          <w:ilvl w:val="1"/>
          <w:numId w:val="1"/>
        </w:numPr>
        <w:spacing w:line="360" w:lineRule="auto"/>
      </w:pPr>
      <w:r w:rsidRPr="00DC1C6F">
        <w:t>Singular value decomposition</w:t>
      </w:r>
    </w:p>
    <w:p w14:paraId="4584F39C" w14:textId="0294BC02" w:rsidR="00DC1C6F" w:rsidRPr="00DC1C6F" w:rsidRDefault="00DC1C6F" w:rsidP="00042154">
      <w:pPr>
        <w:pStyle w:val="ListParagraph"/>
        <w:numPr>
          <w:ilvl w:val="1"/>
          <w:numId w:val="1"/>
        </w:numPr>
        <w:spacing w:line="360" w:lineRule="auto"/>
      </w:pPr>
      <w:r w:rsidRPr="00DC1C6F">
        <w:t xml:space="preserve">Real-world problem: </w:t>
      </w:r>
      <w:r>
        <w:t>Greenhouse effect and a</w:t>
      </w:r>
      <w:r w:rsidRPr="00DC1C6F">
        <w:t>tmospheric temperature profile</w:t>
      </w:r>
    </w:p>
    <w:p w14:paraId="760FB61A" w14:textId="0CEBB340" w:rsidR="004B3B6C" w:rsidRDefault="00A12FD0" w:rsidP="004B3B6C">
      <w:pPr>
        <w:pStyle w:val="ListParagraph"/>
        <w:numPr>
          <w:ilvl w:val="0"/>
          <w:numId w:val="1"/>
        </w:numPr>
        <w:spacing w:line="480" w:lineRule="auto"/>
        <w:rPr>
          <w:b/>
        </w:rPr>
      </w:pPr>
      <w:r>
        <w:rPr>
          <w:b/>
        </w:rPr>
        <w:t>Data fitting</w:t>
      </w:r>
    </w:p>
    <w:p w14:paraId="48B96F32" w14:textId="13DF7183" w:rsidR="00A12FD0" w:rsidRPr="00A12FD0" w:rsidRDefault="00A12FD0" w:rsidP="00042154">
      <w:pPr>
        <w:pStyle w:val="ListParagraph"/>
        <w:numPr>
          <w:ilvl w:val="1"/>
          <w:numId w:val="1"/>
        </w:numPr>
        <w:spacing w:line="360" w:lineRule="auto"/>
      </w:pPr>
      <w:r w:rsidRPr="00A12FD0">
        <w:t>Quadrature fitting</w:t>
      </w:r>
    </w:p>
    <w:p w14:paraId="494848CF" w14:textId="1CFDD0ED" w:rsidR="00A12FD0" w:rsidRPr="00A12FD0" w:rsidRDefault="00A12FD0" w:rsidP="00042154">
      <w:pPr>
        <w:pStyle w:val="ListParagraph"/>
        <w:numPr>
          <w:ilvl w:val="1"/>
          <w:numId w:val="1"/>
        </w:numPr>
        <w:spacing w:line="360" w:lineRule="auto"/>
      </w:pPr>
      <w:r w:rsidRPr="00A12FD0">
        <w:t xml:space="preserve">Lest-square fitting </w:t>
      </w:r>
    </w:p>
    <w:p w14:paraId="7E12746B" w14:textId="71350F7A" w:rsidR="00A12FD0" w:rsidRPr="00A12FD0" w:rsidRDefault="00A12FD0" w:rsidP="00042154">
      <w:pPr>
        <w:pStyle w:val="ListParagraph"/>
        <w:numPr>
          <w:ilvl w:val="1"/>
          <w:numId w:val="1"/>
        </w:numPr>
        <w:spacing w:line="360" w:lineRule="auto"/>
      </w:pPr>
      <w:r w:rsidRPr="00A12FD0">
        <w:t xml:space="preserve">Real-world problem: </w:t>
      </w:r>
      <w:r>
        <w:t>Satellite data analysis</w:t>
      </w:r>
    </w:p>
    <w:p w14:paraId="39ACA0BE" w14:textId="0D2EC1AF" w:rsidR="00B665D0" w:rsidRDefault="004B3B6C" w:rsidP="00B665D0">
      <w:pPr>
        <w:pStyle w:val="ListParagraph"/>
        <w:numPr>
          <w:ilvl w:val="0"/>
          <w:numId w:val="1"/>
        </w:numPr>
        <w:rPr>
          <w:b/>
        </w:rPr>
      </w:pPr>
      <w:r w:rsidRPr="00B665D0">
        <w:rPr>
          <w:b/>
        </w:rPr>
        <w:t xml:space="preserve">Differential Equations: ODE and PDE </w:t>
      </w:r>
    </w:p>
    <w:p w14:paraId="3DCC74AE" w14:textId="416C7E54" w:rsidR="002D327A" w:rsidRPr="00042154" w:rsidRDefault="002D327A" w:rsidP="00042154">
      <w:pPr>
        <w:pStyle w:val="ListParagraph"/>
        <w:numPr>
          <w:ilvl w:val="1"/>
          <w:numId w:val="1"/>
        </w:numPr>
        <w:spacing w:line="360" w:lineRule="auto"/>
      </w:pPr>
      <w:r w:rsidRPr="00042154">
        <w:t xml:space="preserve">Trajectory </w:t>
      </w:r>
    </w:p>
    <w:p w14:paraId="67A5098E" w14:textId="31A06494" w:rsidR="002D327A" w:rsidRPr="00042154" w:rsidRDefault="002D327A" w:rsidP="00042154">
      <w:pPr>
        <w:pStyle w:val="ListParagraph"/>
        <w:numPr>
          <w:ilvl w:val="1"/>
          <w:numId w:val="1"/>
        </w:numPr>
        <w:spacing w:line="360" w:lineRule="auto"/>
      </w:pPr>
      <w:r w:rsidRPr="00042154">
        <w:lastRenderedPageBreak/>
        <w:t>Wave equation</w:t>
      </w:r>
    </w:p>
    <w:p w14:paraId="7A372C03" w14:textId="06BDE6CA" w:rsidR="002D327A" w:rsidRDefault="002D327A" w:rsidP="00042154">
      <w:pPr>
        <w:pStyle w:val="ListParagraph"/>
        <w:numPr>
          <w:ilvl w:val="1"/>
          <w:numId w:val="1"/>
        </w:numPr>
        <w:spacing w:line="360" w:lineRule="auto"/>
      </w:pPr>
      <w:r w:rsidRPr="00042154">
        <w:t>Real-world problem</w:t>
      </w:r>
      <w:r w:rsidR="00373CB1">
        <w:t>s</w:t>
      </w:r>
    </w:p>
    <w:p w14:paraId="4CE58453" w14:textId="77777777" w:rsidR="00373CB1" w:rsidRDefault="00373CB1" w:rsidP="00373CB1">
      <w:pPr>
        <w:spacing w:line="360" w:lineRule="auto"/>
        <w:ind w:left="360"/>
      </w:pPr>
    </w:p>
    <w:p w14:paraId="173DBB44" w14:textId="4E7DD873" w:rsidR="00373CB1" w:rsidRDefault="00373CB1" w:rsidP="00373CB1">
      <w:pPr>
        <w:spacing w:line="360" w:lineRule="auto"/>
      </w:pPr>
      <w:r>
        <w:t>The following topics will be offered if time permits:</w:t>
      </w:r>
    </w:p>
    <w:p w14:paraId="1063A9C4" w14:textId="38C6AE1E" w:rsidR="00373CB1" w:rsidRPr="00A12FD0" w:rsidRDefault="00373CB1" w:rsidP="00373CB1">
      <w:pPr>
        <w:pStyle w:val="ListParagraph"/>
        <w:numPr>
          <w:ilvl w:val="1"/>
          <w:numId w:val="1"/>
        </w:numPr>
        <w:spacing w:line="360" w:lineRule="auto"/>
      </w:pPr>
      <w:r>
        <w:t>Introduction to High Performance Computing</w:t>
      </w:r>
    </w:p>
    <w:p w14:paraId="0E572987" w14:textId="4D72380F" w:rsidR="00373CB1" w:rsidRPr="00042154" w:rsidRDefault="00373CB1" w:rsidP="00373CB1">
      <w:pPr>
        <w:pStyle w:val="ListParagraph"/>
        <w:numPr>
          <w:ilvl w:val="1"/>
          <w:numId w:val="1"/>
        </w:numPr>
        <w:spacing w:line="360" w:lineRule="auto"/>
      </w:pPr>
      <w:r>
        <w:t xml:space="preserve">Applications of Machine Learning to Physics Problems </w:t>
      </w:r>
    </w:p>
    <w:p w14:paraId="536A6572" w14:textId="77777777" w:rsidR="00F50332" w:rsidRDefault="00F50332" w:rsidP="00F50332">
      <w:pPr>
        <w:pStyle w:val="ListParagraph"/>
        <w:ind w:left="360"/>
        <w:rPr>
          <w:b/>
        </w:rPr>
      </w:pPr>
    </w:p>
    <w:p w14:paraId="09B373E4" w14:textId="21867565" w:rsidR="00B665D0" w:rsidRPr="00B665D0" w:rsidRDefault="00C669FE" w:rsidP="00B665D0">
      <w:pPr>
        <w:pStyle w:val="ListParagraph"/>
        <w:numPr>
          <w:ilvl w:val="0"/>
          <w:numId w:val="1"/>
        </w:numPr>
        <w:rPr>
          <w:b/>
        </w:rPr>
      </w:pPr>
      <w:r>
        <w:rPr>
          <w:b/>
        </w:rPr>
        <w:t>Final Projects</w:t>
      </w:r>
    </w:p>
    <w:p w14:paraId="32DE1C4F" w14:textId="77777777" w:rsidR="00677313" w:rsidRDefault="00677313" w:rsidP="001D4F89"/>
    <w:p w14:paraId="68052437" w14:textId="77777777" w:rsidR="00FE7416" w:rsidRDefault="00FE7416" w:rsidP="009406A1">
      <w:pPr>
        <w:pStyle w:val="Heading2"/>
      </w:pPr>
    </w:p>
    <w:p w14:paraId="5DDB9A77" w14:textId="77777777" w:rsidR="005559B1" w:rsidRDefault="005559B1">
      <w:pPr>
        <w:rPr>
          <w:rFonts w:asciiTheme="majorHAnsi" w:eastAsiaTheme="majorEastAsia" w:hAnsiTheme="majorHAnsi" w:cstheme="majorBidi"/>
          <w:color w:val="365F91" w:themeColor="accent1" w:themeShade="BF"/>
          <w:sz w:val="26"/>
          <w:szCs w:val="26"/>
        </w:rPr>
      </w:pPr>
      <w:r>
        <w:br w:type="page"/>
      </w:r>
    </w:p>
    <w:p w14:paraId="640ADB46" w14:textId="12E7B370" w:rsidR="009406A1" w:rsidRDefault="009406A1" w:rsidP="009406A1">
      <w:pPr>
        <w:pStyle w:val="Heading2"/>
      </w:pPr>
      <w:r>
        <w:lastRenderedPageBreak/>
        <w:t>Accessibility and Disability Accommodations, Guidance and Resources (required)</w:t>
      </w:r>
    </w:p>
    <w:p w14:paraId="0F8AF2A3" w14:textId="77777777" w:rsidR="009406A1" w:rsidRPr="00D50179" w:rsidRDefault="009406A1" w:rsidP="009406A1">
      <w:pPr>
        <w:pStyle w:val="NormalWeb"/>
        <w:rPr>
          <w:rFonts w:ascii="Helvetica Neue" w:hAnsi="Helvetica Neue"/>
          <w:color w:val="000000"/>
          <w:sz w:val="22"/>
          <w:szCs w:val="22"/>
        </w:rPr>
      </w:pPr>
      <w:r w:rsidRPr="00D50179">
        <w:rPr>
          <w:rFonts w:ascii="Helvetica Neue" w:hAnsi="Helvetica Neue"/>
          <w:color w:val="000000"/>
          <w:sz w:val="22"/>
          <w:szCs w:val="22"/>
        </w:rPr>
        <w:t>Accommodations for students with disabilities are provided for all students with a qualified disability under the Americans with Disabilities Act (ADA &amp; ADAAA) and Section 504 of the Rehabilitation Act who request and are eligible for accommodations. The Office of Student Disability Services (SDS) is the UMBC department designated to coordinate accommodations that creates equal access for students when barriers to participation exist in University courses, programs, or activities.</w:t>
      </w:r>
    </w:p>
    <w:p w14:paraId="608B0166"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If you have a documented disability and need to request academic accommodations in your courses, please refer to the SDS website at</w:t>
      </w:r>
      <w:r w:rsidRPr="00D50179">
        <w:rPr>
          <w:rStyle w:val="apple-converted-space"/>
          <w:rFonts w:ascii="Helvetica Neue" w:hAnsi="Helvetica Neue"/>
          <w:color w:val="000000"/>
          <w:sz w:val="22"/>
          <w:szCs w:val="22"/>
        </w:rPr>
        <w:t> </w:t>
      </w:r>
      <w:hyperlink r:id="rId8" w:history="1">
        <w:r w:rsidRPr="00D50179">
          <w:rPr>
            <w:rStyle w:val="Hyperlink"/>
            <w:rFonts w:ascii="Helvetica Neue" w:hAnsi="Helvetica Neue"/>
            <w:color w:val="007176"/>
            <w:sz w:val="22"/>
            <w:szCs w:val="22"/>
          </w:rPr>
          <w:t>sds.umbc.edu</w:t>
        </w:r>
      </w:hyperlink>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for registration information and office procedures.</w:t>
      </w:r>
    </w:p>
    <w:p w14:paraId="4FC18A02"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SDS email:</w:t>
      </w:r>
      <w:r w:rsidRPr="00D50179">
        <w:rPr>
          <w:rStyle w:val="apple-converted-space"/>
          <w:rFonts w:ascii="Helvetica Neue" w:hAnsi="Helvetica Neue"/>
          <w:color w:val="000000"/>
          <w:sz w:val="22"/>
          <w:szCs w:val="22"/>
        </w:rPr>
        <w:t> </w:t>
      </w:r>
      <w:hyperlink r:id="rId9" w:history="1">
        <w:r w:rsidRPr="00D50179">
          <w:rPr>
            <w:rStyle w:val="Hyperlink"/>
            <w:rFonts w:ascii="Helvetica Neue" w:hAnsi="Helvetica Neue"/>
            <w:color w:val="007176"/>
            <w:sz w:val="22"/>
            <w:szCs w:val="22"/>
          </w:rPr>
          <w:t>disAbility@umbc.edu</w:t>
        </w:r>
      </w:hyperlink>
    </w:p>
    <w:p w14:paraId="4ED85467"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SDS phone:</w:t>
      </w:r>
      <w:r w:rsidRPr="00D50179">
        <w:rPr>
          <w:rStyle w:val="apple-converted-space"/>
          <w:rFonts w:ascii="Helvetica Neue" w:hAnsi="Helvetica Neue"/>
          <w:color w:val="000000"/>
          <w:sz w:val="22"/>
          <w:szCs w:val="22"/>
        </w:rPr>
        <w:t> </w:t>
      </w:r>
      <w:hyperlink r:id="rId10" w:history="1">
        <w:r w:rsidRPr="00D50179">
          <w:rPr>
            <w:rStyle w:val="Hyperlink"/>
            <w:rFonts w:ascii="Helvetica Neue" w:hAnsi="Helvetica Neue"/>
            <w:color w:val="007176"/>
            <w:sz w:val="22"/>
            <w:szCs w:val="22"/>
          </w:rPr>
          <w:t>410-455-2459</w:t>
        </w:r>
      </w:hyperlink>
    </w:p>
    <w:p w14:paraId="5C2ADFEA" w14:textId="77777777" w:rsidR="009406A1" w:rsidRPr="00D50179" w:rsidRDefault="009406A1" w:rsidP="009406A1">
      <w:pPr>
        <w:pStyle w:val="NormalWeb"/>
        <w:rPr>
          <w:rFonts w:ascii="Helvetica Neue" w:hAnsi="Helvetica Neue"/>
          <w:color w:val="000000"/>
          <w:sz w:val="22"/>
          <w:szCs w:val="22"/>
        </w:rPr>
      </w:pPr>
      <w:r w:rsidRPr="00D50179">
        <w:rPr>
          <w:rFonts w:ascii="Helvetica Neue" w:hAnsi="Helvetica Neue"/>
          <w:color w:val="000000"/>
          <w:sz w:val="22"/>
          <w:szCs w:val="22"/>
        </w:rPr>
        <w:t>If you will be using SDS approved accommodations in this class, please contact the instructor to discuss implementation of the accommodations. During remote instruction requirements due to COVID, communication and flexibility will be essential for success.</w:t>
      </w:r>
    </w:p>
    <w:p w14:paraId="73DCEE72" w14:textId="77777777" w:rsidR="009406A1" w:rsidRDefault="009406A1" w:rsidP="009406A1">
      <w:pPr>
        <w:pStyle w:val="Heading2"/>
      </w:pPr>
      <w:r>
        <w:t>Sexual Assault, Sexual Harassment, and Gender Based Violence and Discrimination (required)</w:t>
      </w:r>
    </w:p>
    <w:p w14:paraId="7DB46E77" w14:textId="77777777" w:rsidR="009406A1" w:rsidRPr="00D50179" w:rsidRDefault="009406A1" w:rsidP="009406A1">
      <w:pPr>
        <w:pStyle w:val="NormalWeb"/>
        <w:spacing w:before="0" w:after="0"/>
        <w:rPr>
          <w:rFonts w:ascii="Helvetica Neue" w:hAnsi="Helvetica Neue"/>
          <w:color w:val="000000"/>
          <w:sz w:val="22"/>
          <w:szCs w:val="22"/>
        </w:rPr>
      </w:pPr>
      <w:hyperlink r:id="rId11" w:history="1">
        <w:r w:rsidRPr="00D50179">
          <w:rPr>
            <w:rStyle w:val="Hyperlink"/>
            <w:rFonts w:ascii="Helvetica Neue" w:hAnsi="Helvetica Neue"/>
            <w:color w:val="007176"/>
            <w:sz w:val="22"/>
            <w:szCs w:val="22"/>
          </w:rPr>
          <w:t>UMBC Policy</w:t>
        </w:r>
      </w:hyperlink>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in addition to federal and state law (to include Title IX) prohibits discrimination and harassment on the basis of sex, sexual orientation, and gender identity in University programs and activities. Any student who is impacted by sexual harassment, sexual assault, domestic violence, dating violence, stalking, sexual exploitation, gender discrimination, pregnancy discrimination, gender-based harassment, or related retaliation should contact the University’s Title IX Coordinator to make a report and/or access support and resources. The Title IX Coordinator can be reached at</w:t>
      </w:r>
      <w:r w:rsidRPr="00D50179">
        <w:rPr>
          <w:rStyle w:val="apple-converted-space"/>
          <w:rFonts w:ascii="Helvetica Neue" w:hAnsi="Helvetica Neue"/>
          <w:color w:val="000000"/>
          <w:sz w:val="22"/>
          <w:szCs w:val="22"/>
        </w:rPr>
        <w:t> </w:t>
      </w:r>
      <w:hyperlink r:id="rId12" w:history="1">
        <w:r w:rsidRPr="00D50179">
          <w:rPr>
            <w:rStyle w:val="Hyperlink"/>
            <w:rFonts w:ascii="Helvetica Neue" w:hAnsi="Helvetica Neue"/>
            <w:color w:val="007176"/>
            <w:sz w:val="22"/>
            <w:szCs w:val="22"/>
          </w:rPr>
          <w:t>ecr@umbc.edu</w:t>
        </w:r>
      </w:hyperlink>
      <w:r w:rsidRPr="00D50179">
        <w:rPr>
          <w:rFonts w:ascii="Helvetica Neue" w:hAnsi="Helvetica Neue"/>
          <w:color w:val="000000"/>
          <w:sz w:val="22"/>
          <w:szCs w:val="22"/>
        </w:rPr>
        <w:t> or 410-455-1717.</w:t>
      </w:r>
    </w:p>
    <w:p w14:paraId="0DFED062" w14:textId="77777777" w:rsidR="009406A1" w:rsidRPr="00D50179" w:rsidRDefault="009406A1" w:rsidP="009406A1">
      <w:pPr>
        <w:pStyle w:val="NormalWeb"/>
        <w:rPr>
          <w:rFonts w:ascii="Helvetica Neue" w:hAnsi="Helvetica Neue"/>
          <w:color w:val="000000"/>
          <w:sz w:val="22"/>
          <w:szCs w:val="22"/>
        </w:rPr>
      </w:pPr>
      <w:r w:rsidRPr="00D50179">
        <w:rPr>
          <w:rFonts w:ascii="Helvetica Neue" w:hAnsi="Helvetica Neue"/>
          <w:color w:val="000000"/>
          <w:sz w:val="22"/>
          <w:szCs w:val="22"/>
        </w:rPr>
        <w:t>You can access support and resources even if you do not want to take any further action. You will not be forced to file a formal complaint or police report. Please be aware that the University may take action on its own if essential to protect the safety of the community.</w:t>
      </w:r>
    </w:p>
    <w:p w14:paraId="038CEA8A"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If you are interested in making a report, please use the</w:t>
      </w:r>
      <w:r w:rsidRPr="00D50179">
        <w:rPr>
          <w:rStyle w:val="apple-converted-space"/>
          <w:rFonts w:ascii="Helvetica Neue" w:hAnsi="Helvetica Neue"/>
          <w:color w:val="000000"/>
          <w:sz w:val="22"/>
          <w:szCs w:val="22"/>
        </w:rPr>
        <w:t> </w:t>
      </w:r>
      <w:hyperlink r:id="rId13" w:history="1">
        <w:r w:rsidRPr="00D50179">
          <w:rPr>
            <w:rStyle w:val="Hyperlink"/>
            <w:rFonts w:ascii="Helvetica Neue" w:hAnsi="Helvetica Neue"/>
            <w:color w:val="007176"/>
            <w:sz w:val="22"/>
            <w:szCs w:val="22"/>
          </w:rPr>
          <w:t>Online Reporting/Referral Form</w:t>
        </w:r>
      </w:hyperlink>
      <w:r w:rsidRPr="00D50179">
        <w:rPr>
          <w:rFonts w:ascii="Helvetica Neue" w:hAnsi="Helvetica Neue"/>
          <w:color w:val="000000"/>
          <w:sz w:val="22"/>
          <w:szCs w:val="22"/>
        </w:rPr>
        <w:t>.  Please note that, if you report anonymously, the University’s ability to respond will be limited.</w:t>
      </w:r>
    </w:p>
    <w:p w14:paraId="500E66AE" w14:textId="77777777" w:rsidR="009406A1" w:rsidRPr="00642076" w:rsidRDefault="009406A1" w:rsidP="009406A1">
      <w:pPr>
        <w:pStyle w:val="Heading2"/>
        <w:rPr>
          <w:b/>
          <w:bCs/>
        </w:rPr>
      </w:pPr>
      <w:r w:rsidRPr="00642076">
        <w:rPr>
          <w:rStyle w:val="Strong"/>
          <w:rFonts w:ascii="Helvetica Neue" w:hAnsi="Helvetica Neue"/>
          <w:bCs w:val="0"/>
          <w:color w:val="000000"/>
          <w:sz w:val="27"/>
          <w:szCs w:val="27"/>
        </w:rPr>
        <w:t>Notice that Faculty and Teaching Assistants are Mandated Reporters with Mandatory Reporting Obligations</w:t>
      </w:r>
    </w:p>
    <w:p w14:paraId="5386040A"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All faculty members and teaching assistants are considered Mandated Reporters, per UMBC’s</w:t>
      </w:r>
      <w:r w:rsidRPr="00D50179">
        <w:rPr>
          <w:rStyle w:val="apple-converted-space"/>
          <w:rFonts w:ascii="Helvetica Neue" w:hAnsi="Helvetica Neue"/>
          <w:color w:val="000000"/>
          <w:sz w:val="22"/>
          <w:szCs w:val="22"/>
        </w:rPr>
        <w:t> </w:t>
      </w:r>
      <w:hyperlink r:id="rId14" w:history="1">
        <w:r w:rsidRPr="00D50179">
          <w:rPr>
            <w:rStyle w:val="Hyperlink"/>
            <w:rFonts w:ascii="Helvetica Neue" w:hAnsi="Helvetica Neue"/>
            <w:color w:val="008080"/>
            <w:sz w:val="22"/>
            <w:szCs w:val="22"/>
          </w:rPr>
          <w:t xml:space="preserve">Interim Policy on Sex Discrimination, Sex-Based Harassment, and Sexual </w:t>
        </w:r>
        <w:r w:rsidRPr="00D50179">
          <w:rPr>
            <w:rStyle w:val="Hyperlink"/>
            <w:rFonts w:ascii="Helvetica Neue" w:hAnsi="Helvetica Neue"/>
            <w:color w:val="008080"/>
            <w:sz w:val="22"/>
            <w:szCs w:val="22"/>
          </w:rPr>
          <w:lastRenderedPageBreak/>
          <w:t>Misconduct</w:t>
        </w:r>
      </w:hyperlink>
      <w:r w:rsidRPr="00D50179">
        <w:rPr>
          <w:rFonts w:ascii="Helvetica Neue" w:hAnsi="Helvetica Neue"/>
          <w:color w:val="008080"/>
          <w:sz w:val="22"/>
          <w:szCs w:val="22"/>
        </w:rPr>
        <w:t>.</w:t>
      </w:r>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Faculty and teaching assistants therefore required to report all known information regarding alleged conduct that may be a violation of the Policy to the Title IX Coordinator, even if a student discloses an experience that occurred before attending UMBC and/or an incident that only involves people not affiliated with UMBC.  Reports are required regardless of the amount of detail provided and even in instances where support has already been offered or received.</w:t>
      </w:r>
    </w:p>
    <w:p w14:paraId="5755E3E0"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While faculty members want to encourage you to share information related to your life experiences through discussion and written work, students should understand that faculty are required to report past and present sexual harassment, sexual assault, domestic and dating violence, stalking, and gender discrimination that is shared with them to the Title IX Coordinator so that the University can inform students of their</w:t>
      </w:r>
      <w:r w:rsidRPr="00D50179">
        <w:rPr>
          <w:rStyle w:val="apple-converted-space"/>
          <w:rFonts w:ascii="Helvetica Neue" w:hAnsi="Helvetica Neue"/>
          <w:color w:val="000000"/>
          <w:sz w:val="22"/>
          <w:szCs w:val="22"/>
        </w:rPr>
        <w:t> </w:t>
      </w:r>
      <w:hyperlink r:id="rId15" w:history="1">
        <w:r w:rsidRPr="00D50179">
          <w:rPr>
            <w:rStyle w:val="Hyperlink"/>
            <w:rFonts w:ascii="Helvetica Neue" w:hAnsi="Helvetica Neue"/>
            <w:color w:val="007176"/>
            <w:sz w:val="22"/>
            <w:szCs w:val="22"/>
          </w:rPr>
          <w:t>rights, resources, and support</w:t>
        </w:r>
      </w:hyperlink>
      <w:r w:rsidRPr="00D50179">
        <w:rPr>
          <w:rFonts w:ascii="Helvetica Neue" w:hAnsi="Helvetica Neue"/>
          <w:color w:val="000000"/>
          <w:sz w:val="22"/>
          <w:szCs w:val="22"/>
        </w:rPr>
        <w:t>.  While you are encouraged to do so, you are not obligated to respond to outreach conducted as a result of a report to the Title IX Coordinator.</w:t>
      </w:r>
    </w:p>
    <w:p w14:paraId="1513E5F7"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If you need to speak with someone in confidence, who does not have an obligation to report to the Title IX Coordinator, UMBC has a number of</w:t>
      </w:r>
      <w:r w:rsidRPr="00D50179">
        <w:rPr>
          <w:rStyle w:val="apple-converted-space"/>
          <w:rFonts w:ascii="Helvetica Neue" w:hAnsi="Helvetica Neue"/>
          <w:color w:val="000000"/>
          <w:sz w:val="22"/>
          <w:szCs w:val="22"/>
        </w:rPr>
        <w:t> </w:t>
      </w:r>
      <w:hyperlink r:id="rId16" w:history="1">
        <w:r w:rsidRPr="00D50179">
          <w:rPr>
            <w:rStyle w:val="Hyperlink"/>
            <w:rFonts w:ascii="Helvetica Neue" w:hAnsi="Helvetica Neue"/>
            <w:color w:val="007176"/>
            <w:sz w:val="22"/>
            <w:szCs w:val="22"/>
          </w:rPr>
          <w:t>Confidential Resources</w:t>
        </w:r>
      </w:hyperlink>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available to support you:</w:t>
      </w:r>
      <w:r w:rsidRPr="00D50179">
        <w:rPr>
          <w:rFonts w:ascii="Helvetica Neue" w:hAnsi="Helvetica Neue"/>
          <w:b/>
          <w:bCs/>
          <w:color w:val="000000"/>
          <w:sz w:val="22"/>
          <w:szCs w:val="22"/>
        </w:rPr>
        <w:t> </w:t>
      </w:r>
    </w:p>
    <w:p w14:paraId="3769E330" w14:textId="77777777" w:rsidR="009406A1" w:rsidRPr="00D50179" w:rsidRDefault="009406A1" w:rsidP="009406A1">
      <w:pPr>
        <w:pStyle w:val="NormalWeb"/>
        <w:spacing w:before="0" w:after="0"/>
        <w:rPr>
          <w:rFonts w:ascii="Helvetica Neue" w:hAnsi="Helvetica Neue"/>
          <w:color w:val="000000"/>
          <w:sz w:val="22"/>
          <w:szCs w:val="22"/>
        </w:rPr>
      </w:pPr>
      <w:hyperlink r:id="rId17" w:history="1">
        <w:r w:rsidRPr="00D50179">
          <w:rPr>
            <w:rStyle w:val="Hyperlink"/>
            <w:rFonts w:ascii="Helvetica Neue" w:hAnsi="Helvetica Neue"/>
            <w:color w:val="007176"/>
            <w:sz w:val="22"/>
            <w:szCs w:val="22"/>
          </w:rPr>
          <w:t>Retriever Integrated Health</w:t>
        </w:r>
      </w:hyperlink>
      <w:r w:rsidRPr="00D50179">
        <w:rPr>
          <w:rFonts w:ascii="Helvetica Neue" w:hAnsi="Helvetica Neue"/>
          <w:color w:val="000000"/>
          <w:sz w:val="22"/>
          <w:szCs w:val="22"/>
        </w:rPr>
        <w:t> (Main Campus): 410-455-2472; Monday – Friday 8:30 a.m. – 5 p.m.; For After-Hours Support, Call</w:t>
      </w:r>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988.</w:t>
      </w:r>
    </w:p>
    <w:p w14:paraId="743D7396" w14:textId="77777777" w:rsidR="009406A1" w:rsidRPr="00D50179" w:rsidRDefault="009406A1" w:rsidP="009406A1">
      <w:pPr>
        <w:pStyle w:val="NormalWeb"/>
        <w:spacing w:before="0" w:after="0"/>
        <w:rPr>
          <w:rFonts w:ascii="Helvetica Neue" w:hAnsi="Helvetica Neue"/>
          <w:color w:val="000000"/>
          <w:sz w:val="22"/>
          <w:szCs w:val="22"/>
        </w:rPr>
      </w:pPr>
      <w:hyperlink r:id="rId18" w:history="1">
        <w:r w:rsidRPr="00D50179">
          <w:rPr>
            <w:rStyle w:val="Hyperlink"/>
            <w:rFonts w:ascii="Helvetica Neue" w:hAnsi="Helvetica Neue"/>
            <w:color w:val="008080"/>
            <w:sz w:val="22"/>
            <w:szCs w:val="22"/>
          </w:rPr>
          <w:t>Center for Counseling and Well-Being</w:t>
        </w:r>
      </w:hyperlink>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(Shady Grove Campus):</w:t>
      </w:r>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301-738-6273; Monday-Thursday 10:00a.m. – 7:00 p.m. and Friday 10:00 a.m. – 2:00 p.m. (virtual)</w:t>
      </w:r>
      <w:r w:rsidRPr="00D50179">
        <w:rPr>
          <w:rStyle w:val="apple-converted-space"/>
          <w:rFonts w:ascii="Helvetica Neue" w:hAnsi="Helvetica Neue"/>
          <w:color w:val="000000"/>
          <w:sz w:val="22"/>
          <w:szCs w:val="22"/>
        </w:rPr>
        <w:t> </w:t>
      </w:r>
      <w:hyperlink r:id="rId19" w:history="1">
        <w:r w:rsidRPr="00D50179">
          <w:rPr>
            <w:rStyle w:val="Hyperlink"/>
            <w:rFonts w:ascii="Helvetica Neue" w:hAnsi="Helvetica Neue"/>
            <w:color w:val="008080"/>
            <w:sz w:val="22"/>
            <w:szCs w:val="22"/>
          </w:rPr>
          <w:t>Online Appointment Request Form</w:t>
        </w:r>
      </w:hyperlink>
    </w:p>
    <w:p w14:paraId="748848CF"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8080"/>
          <w:sz w:val="22"/>
          <w:szCs w:val="22"/>
        </w:rPr>
        <w:t>Pastoral Counseling via</w:t>
      </w:r>
      <w:r w:rsidRPr="00D50179">
        <w:rPr>
          <w:rStyle w:val="apple-converted-space"/>
          <w:rFonts w:ascii="Helvetica Neue" w:hAnsi="Helvetica Neue"/>
          <w:color w:val="008080"/>
          <w:sz w:val="22"/>
          <w:szCs w:val="22"/>
        </w:rPr>
        <w:t> </w:t>
      </w:r>
      <w:hyperlink r:id="rId20" w:history="1">
        <w:r w:rsidRPr="00D50179">
          <w:rPr>
            <w:rStyle w:val="Hyperlink"/>
            <w:rFonts w:ascii="Helvetica Neue" w:hAnsi="Helvetica Neue"/>
            <w:color w:val="008080"/>
            <w:sz w:val="22"/>
            <w:szCs w:val="22"/>
          </w:rPr>
          <w:t>The Gathering Space for Spiritual Well-Being</w:t>
        </w:r>
      </w:hyperlink>
      <w:r w:rsidRPr="00D50179">
        <w:rPr>
          <w:rFonts w:ascii="Helvetica Neue" w:hAnsi="Helvetica Neue"/>
          <w:color w:val="008080"/>
          <w:sz w:val="22"/>
          <w:szCs w:val="22"/>
        </w:rPr>
        <w:t>: 410-455-6795;</w:t>
      </w:r>
      <w:r w:rsidRPr="00D50179">
        <w:rPr>
          <w:rStyle w:val="apple-converted-space"/>
          <w:rFonts w:ascii="Helvetica Neue" w:hAnsi="Helvetica Neue"/>
          <w:color w:val="008080"/>
          <w:sz w:val="22"/>
          <w:szCs w:val="22"/>
        </w:rPr>
        <w:t> </w:t>
      </w:r>
      <w:hyperlink r:id="rId21" w:history="1">
        <w:r w:rsidRPr="00D50179">
          <w:rPr>
            <w:rStyle w:val="Hyperlink"/>
            <w:rFonts w:ascii="Helvetica Neue" w:hAnsi="Helvetica Neue"/>
            <w:color w:val="008080"/>
            <w:sz w:val="22"/>
            <w:szCs w:val="22"/>
          </w:rPr>
          <w:t>i3b@umbc.ed</w:t>
        </w:r>
        <w:r w:rsidRPr="00D50179">
          <w:rPr>
            <w:rStyle w:val="Hyperlink"/>
            <w:rFonts w:ascii="Helvetica Neue" w:hAnsi="Helvetica Neue"/>
            <w:color w:val="007176"/>
            <w:sz w:val="22"/>
            <w:szCs w:val="22"/>
          </w:rPr>
          <w:t>u</w:t>
        </w:r>
      </w:hyperlink>
      <w:r w:rsidRPr="00D50179">
        <w:rPr>
          <w:rFonts w:ascii="Helvetica Neue" w:hAnsi="Helvetica Neue"/>
          <w:color w:val="000000"/>
          <w:sz w:val="22"/>
          <w:szCs w:val="22"/>
        </w:rPr>
        <w:t>; Monday – Friday 8:00 a.m. – 10:00 p.m.</w:t>
      </w:r>
    </w:p>
    <w:p w14:paraId="2B5E2F0D" w14:textId="77777777" w:rsidR="009406A1" w:rsidRPr="00D50179" w:rsidRDefault="009406A1" w:rsidP="009406A1">
      <w:pPr>
        <w:pStyle w:val="NormalWeb"/>
        <w:spacing w:before="0" w:after="0"/>
        <w:rPr>
          <w:rFonts w:ascii="Helvetica Neue" w:hAnsi="Helvetica Neue"/>
          <w:color w:val="000000"/>
          <w:sz w:val="22"/>
          <w:szCs w:val="22"/>
        </w:rPr>
      </w:pPr>
      <w:hyperlink r:id="rId22" w:history="1">
        <w:r w:rsidRPr="00D50179">
          <w:rPr>
            <w:rStyle w:val="Hyperlink"/>
            <w:rFonts w:ascii="Helvetica Neue" w:hAnsi="Helvetica Neue"/>
            <w:color w:val="008080"/>
            <w:sz w:val="22"/>
            <w:szCs w:val="22"/>
          </w:rPr>
          <w:t>Women, Gender, and Equity Center</w:t>
        </w:r>
      </w:hyperlink>
      <w:r w:rsidRPr="00D50179">
        <w:rPr>
          <w:rStyle w:val="apple-converted-space"/>
          <w:rFonts w:ascii="Helvetica Neue" w:hAnsi="Helvetica Neue"/>
          <w:color w:val="008080"/>
          <w:sz w:val="22"/>
          <w:szCs w:val="22"/>
        </w:rPr>
        <w:t> </w:t>
      </w:r>
      <w:r w:rsidRPr="00D50179">
        <w:rPr>
          <w:rFonts w:ascii="Helvetica Neue" w:hAnsi="Helvetica Neue"/>
          <w:color w:val="000000"/>
          <w:sz w:val="22"/>
          <w:szCs w:val="22"/>
        </w:rPr>
        <w:t>(open to students of all genders):</w:t>
      </w:r>
      <w:r w:rsidRPr="00D50179">
        <w:rPr>
          <w:rStyle w:val="apple-converted-space"/>
          <w:rFonts w:ascii="Helvetica Neue" w:hAnsi="Helvetica Neue"/>
          <w:color w:val="000000"/>
          <w:sz w:val="22"/>
          <w:szCs w:val="22"/>
        </w:rPr>
        <w:t> </w:t>
      </w:r>
      <w:hyperlink r:id="rId23" w:history="1">
        <w:r w:rsidRPr="00D50179">
          <w:rPr>
            <w:rStyle w:val="Hyperlink"/>
            <w:rFonts w:ascii="Helvetica Neue" w:hAnsi="Helvetica Neue"/>
            <w:color w:val="000000"/>
            <w:sz w:val="22"/>
            <w:szCs w:val="22"/>
          </w:rPr>
          <w:t>410-455-2714</w:t>
        </w:r>
      </w:hyperlink>
      <w:r w:rsidRPr="00D50179">
        <w:rPr>
          <w:rFonts w:ascii="Helvetica Neue" w:hAnsi="Helvetica Neue"/>
          <w:color w:val="000000"/>
          <w:sz w:val="22"/>
          <w:szCs w:val="22"/>
        </w:rPr>
        <w:t>;</w:t>
      </w:r>
      <w:r w:rsidRPr="00D50179">
        <w:rPr>
          <w:rStyle w:val="apple-converted-space"/>
          <w:rFonts w:ascii="Helvetica Neue" w:hAnsi="Helvetica Neue"/>
          <w:color w:val="000000"/>
          <w:sz w:val="22"/>
          <w:szCs w:val="22"/>
        </w:rPr>
        <w:t> </w:t>
      </w:r>
      <w:hyperlink r:id="rId24" w:history="1">
        <w:r w:rsidRPr="00D50179">
          <w:rPr>
            <w:rStyle w:val="Hyperlink"/>
            <w:rFonts w:ascii="Helvetica Neue" w:hAnsi="Helvetica Neue"/>
            <w:color w:val="008080"/>
            <w:sz w:val="22"/>
            <w:szCs w:val="22"/>
          </w:rPr>
          <w:t>womenscenter@umbc.edu</w:t>
        </w:r>
      </w:hyperlink>
      <w:r w:rsidRPr="00D50179">
        <w:rPr>
          <w:rFonts w:ascii="Helvetica Neue" w:hAnsi="Helvetica Neue"/>
          <w:color w:val="000000"/>
          <w:sz w:val="22"/>
          <w:szCs w:val="22"/>
        </w:rPr>
        <w:t>; Monday – Thursday 9:30 a.m. – 5:00 p.m. and Friday 10:00 a.m. – 4 p.m.</w:t>
      </w:r>
    </w:p>
    <w:p w14:paraId="573FD752" w14:textId="77777777" w:rsidR="009406A1" w:rsidRDefault="009406A1" w:rsidP="009406A1">
      <w:pPr>
        <w:pStyle w:val="NormalWeb"/>
        <w:rPr>
          <w:rFonts w:ascii="Helvetica Neue" w:hAnsi="Helvetica Neue"/>
          <w:color w:val="000000"/>
          <w:sz w:val="27"/>
          <w:szCs w:val="27"/>
        </w:rPr>
      </w:pPr>
      <w:r>
        <w:rPr>
          <w:rStyle w:val="Strong"/>
          <w:rFonts w:ascii="Helvetica Neue" w:hAnsi="Helvetica Neue"/>
          <w:color w:val="000000"/>
          <w:sz w:val="27"/>
          <w:szCs w:val="27"/>
        </w:rPr>
        <w:t>Other Resources</w:t>
      </w:r>
    </w:p>
    <w:p w14:paraId="47343736" w14:textId="77777777" w:rsidR="009406A1" w:rsidRDefault="009406A1" w:rsidP="009406A1">
      <w:pPr>
        <w:pStyle w:val="NormalWeb"/>
        <w:spacing w:before="0" w:after="0"/>
        <w:rPr>
          <w:rFonts w:ascii="Helvetica Neue" w:hAnsi="Helvetica Neue"/>
          <w:color w:val="000000"/>
          <w:sz w:val="27"/>
          <w:szCs w:val="27"/>
        </w:rPr>
      </w:pPr>
      <w:hyperlink r:id="rId25" w:history="1">
        <w:r>
          <w:rPr>
            <w:rStyle w:val="Hyperlink"/>
            <w:rFonts w:ascii="Helvetica Neue" w:hAnsi="Helvetica Neue"/>
            <w:color w:val="008080"/>
            <w:sz w:val="27"/>
            <w:szCs w:val="27"/>
          </w:rPr>
          <w:t>Shady Grove Student Resources</w:t>
        </w:r>
      </w:hyperlink>
      <w:r>
        <w:rPr>
          <w:rFonts w:ascii="Helvetica Neue" w:hAnsi="Helvetica Neue"/>
          <w:color w:val="008080"/>
          <w:sz w:val="27"/>
          <w:szCs w:val="27"/>
        </w:rPr>
        <w:t>, </w:t>
      </w:r>
      <w:hyperlink r:id="rId26" w:history="1">
        <w:r>
          <w:rPr>
            <w:rStyle w:val="Hyperlink"/>
            <w:rFonts w:ascii="Helvetica Neue" w:hAnsi="Helvetica Neue"/>
            <w:color w:val="008080"/>
            <w:sz w:val="27"/>
            <w:szCs w:val="27"/>
          </w:rPr>
          <w:t>Maryland Resources</w:t>
        </w:r>
      </w:hyperlink>
      <w:r>
        <w:rPr>
          <w:rFonts w:ascii="Helvetica Neue" w:hAnsi="Helvetica Neue"/>
          <w:color w:val="008080"/>
          <w:sz w:val="27"/>
          <w:szCs w:val="27"/>
        </w:rPr>
        <w:t>,</w:t>
      </w:r>
      <w:r>
        <w:rPr>
          <w:rStyle w:val="apple-converted-space"/>
          <w:rFonts w:ascii="Helvetica Neue" w:hAnsi="Helvetica Neue"/>
          <w:color w:val="008080"/>
          <w:sz w:val="27"/>
          <w:szCs w:val="27"/>
        </w:rPr>
        <w:t> </w:t>
      </w:r>
      <w:hyperlink r:id="rId27" w:history="1">
        <w:r>
          <w:rPr>
            <w:rStyle w:val="Hyperlink"/>
            <w:rFonts w:ascii="Helvetica Neue" w:hAnsi="Helvetica Neue"/>
            <w:color w:val="008080"/>
            <w:sz w:val="27"/>
            <w:szCs w:val="27"/>
          </w:rPr>
          <w:t>National Resources</w:t>
        </w:r>
      </w:hyperlink>
      <w:r>
        <w:rPr>
          <w:rFonts w:ascii="Helvetica Neue" w:hAnsi="Helvetica Neue"/>
          <w:color w:val="000000"/>
          <w:sz w:val="27"/>
          <w:szCs w:val="27"/>
        </w:rPr>
        <w:t>.</w:t>
      </w:r>
    </w:p>
    <w:p w14:paraId="3936E4F7" w14:textId="77777777" w:rsidR="009406A1" w:rsidRDefault="009406A1" w:rsidP="009406A1">
      <w:pPr>
        <w:pStyle w:val="NormalWeb"/>
        <w:spacing w:before="0" w:after="0"/>
        <w:rPr>
          <w:rFonts w:ascii="Helvetica Neue" w:hAnsi="Helvetica Neue"/>
          <w:color w:val="000000"/>
          <w:sz w:val="27"/>
          <w:szCs w:val="27"/>
        </w:rPr>
      </w:pPr>
      <w:hyperlink r:id="rId28" w:history="1">
        <w:r>
          <w:rPr>
            <w:rStyle w:val="Strong"/>
            <w:rFonts w:ascii="Helvetica Neue" w:hAnsi="Helvetica Neue"/>
            <w:color w:val="008080"/>
            <w:sz w:val="27"/>
            <w:szCs w:val="27"/>
            <w:u w:val="single"/>
          </w:rPr>
          <w:t>Child Abuse and Neglect</w:t>
        </w:r>
      </w:hyperlink>
    </w:p>
    <w:p w14:paraId="09FAA31D"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Please note that Maryland law and</w:t>
      </w:r>
      <w:r w:rsidRPr="00D50179">
        <w:rPr>
          <w:rFonts w:ascii="Helvetica Neue" w:hAnsi="Helvetica Neue"/>
          <w:color w:val="008080"/>
          <w:sz w:val="22"/>
          <w:szCs w:val="22"/>
        </w:rPr>
        <w:t> </w:t>
      </w:r>
      <w:hyperlink r:id="rId29" w:history="1">
        <w:r w:rsidRPr="00D50179">
          <w:rPr>
            <w:rStyle w:val="Hyperlink"/>
            <w:rFonts w:ascii="Helvetica Neue" w:hAnsi="Helvetica Neue"/>
            <w:color w:val="008080"/>
            <w:sz w:val="22"/>
            <w:szCs w:val="22"/>
          </w:rPr>
          <w:t>UMBC policy</w:t>
        </w:r>
      </w:hyperlink>
      <w:r w:rsidRPr="00D50179">
        <w:rPr>
          <w:rStyle w:val="apple-converted-space"/>
          <w:rFonts w:ascii="Helvetica Neue" w:hAnsi="Helvetica Neue"/>
          <w:color w:val="008080"/>
          <w:sz w:val="22"/>
          <w:szCs w:val="22"/>
        </w:rPr>
        <w:t> </w:t>
      </w:r>
      <w:r w:rsidRPr="00D50179">
        <w:rPr>
          <w:rFonts w:ascii="Helvetica Neue" w:hAnsi="Helvetica Neue"/>
          <w:color w:val="000000"/>
          <w:sz w:val="22"/>
          <w:szCs w:val="22"/>
        </w:rPr>
        <w:t>require that faculty report all disclosures or suspicions of child abuse or neglect to the Department of Social Services and</w:t>
      </w:r>
      <w:r w:rsidRPr="00D50179">
        <w:rPr>
          <w:rFonts w:ascii="Helvetica Neue" w:hAnsi="Helvetica Neue"/>
          <w:i/>
          <w:iCs/>
          <w:color w:val="000000"/>
          <w:sz w:val="22"/>
          <w:szCs w:val="22"/>
        </w:rPr>
        <w:t>/</w:t>
      </w:r>
      <w:r w:rsidRPr="00D50179">
        <w:rPr>
          <w:rFonts w:ascii="Helvetica Neue" w:hAnsi="Helvetica Neue"/>
          <w:color w:val="000000"/>
          <w:sz w:val="22"/>
          <w:szCs w:val="22"/>
        </w:rPr>
        <w:t>or the police even if the person who experienced the abuse or neglect is now over 18.</w:t>
      </w:r>
    </w:p>
    <w:p w14:paraId="6F5038AB" w14:textId="77777777" w:rsidR="009406A1" w:rsidRDefault="009406A1" w:rsidP="009406A1">
      <w:pPr>
        <w:pStyle w:val="Heading4"/>
        <w:spacing w:before="0"/>
        <w:rPr>
          <w:rFonts w:ascii="Helvetica Neue" w:hAnsi="Helvetica Neue"/>
          <w:color w:val="000000"/>
        </w:rPr>
      </w:pPr>
      <w:hyperlink r:id="rId30" w:history="1">
        <w:r>
          <w:rPr>
            <w:rStyle w:val="Hyperlink"/>
            <w:rFonts w:ascii="Helvetica Neue" w:hAnsi="Helvetica Neue"/>
            <w:color w:val="007176"/>
          </w:rPr>
          <w:t>Pregnant and Parenting Students (*NOW REQUIRED*)</w:t>
        </w:r>
      </w:hyperlink>
    </w:p>
    <w:p w14:paraId="739AED9B"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UMBC’s</w:t>
      </w:r>
      <w:r w:rsidRPr="00D50179">
        <w:rPr>
          <w:rStyle w:val="apple-converted-space"/>
          <w:rFonts w:ascii="Helvetica Neue" w:hAnsi="Helvetica Neue"/>
          <w:color w:val="000000"/>
          <w:sz w:val="22"/>
          <w:szCs w:val="22"/>
        </w:rPr>
        <w:t> </w:t>
      </w:r>
      <w:hyperlink r:id="rId31" w:history="1">
        <w:r w:rsidRPr="00D50179">
          <w:rPr>
            <w:rStyle w:val="Hyperlink"/>
            <w:rFonts w:ascii="Helvetica Neue" w:hAnsi="Helvetica Neue"/>
            <w:color w:val="008080"/>
            <w:sz w:val="22"/>
            <w:szCs w:val="22"/>
          </w:rPr>
          <w:t>Interim Policy on Sex Discrimination, Sex-Based Harassment, and Sexual Misconduct</w:t>
        </w:r>
      </w:hyperlink>
      <w:r w:rsidRPr="00D50179">
        <w:rPr>
          <w:rFonts w:ascii="Helvetica Neue" w:hAnsi="Helvetica Neue"/>
          <w:color w:val="000000"/>
          <w:sz w:val="22"/>
          <w:szCs w:val="22"/>
        </w:rPr>
        <w:t> expressly prohibits all forms of discrimination and harassment on the basis of sex, including pregnancy.</w:t>
      </w:r>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Resources for pregnant, parenting and breastfeeding students</w:t>
      </w:r>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are available through the University’s</w:t>
      </w:r>
      <w:r w:rsidRPr="00D50179">
        <w:rPr>
          <w:rStyle w:val="apple-converted-space"/>
          <w:rFonts w:ascii="Helvetica Neue" w:hAnsi="Helvetica Neue"/>
          <w:color w:val="000000"/>
          <w:sz w:val="22"/>
          <w:szCs w:val="22"/>
        </w:rPr>
        <w:t> </w:t>
      </w:r>
      <w:hyperlink r:id="rId32" w:history="1">
        <w:r w:rsidRPr="00D50179">
          <w:rPr>
            <w:rStyle w:val="Hyperlink"/>
            <w:rFonts w:ascii="Helvetica Neue" w:hAnsi="Helvetica Neue"/>
            <w:color w:val="008080"/>
            <w:sz w:val="22"/>
            <w:szCs w:val="22"/>
          </w:rPr>
          <w:t>Office of Equity and Civil Rights</w:t>
        </w:r>
      </w:hyperlink>
      <w:r w:rsidRPr="00D50179">
        <w:rPr>
          <w:rFonts w:ascii="Helvetica Neue" w:hAnsi="Helvetica Neue"/>
          <w:color w:val="000000"/>
          <w:sz w:val="22"/>
          <w:szCs w:val="22"/>
        </w:rPr>
        <w:t>.  Pregnant and parenting students are encouraged to contact the Title IX Coordinator to discuss plans and ensure ongoing access to their academic program with respect to a leave of absence – returning following leave, or any other accommodation that may be needed related to pregnancy, childbirth, adoption, breastfeeding, and/or the early months of parenting.</w:t>
      </w:r>
    </w:p>
    <w:p w14:paraId="199A4C52"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In addition, students who are pregnant and have an impairment related to their pregnancy that qualifies as disability under the ADA may be entitled to accommodations through the</w:t>
      </w:r>
      <w:r w:rsidRPr="00D50179">
        <w:rPr>
          <w:rStyle w:val="apple-converted-space"/>
          <w:rFonts w:ascii="Helvetica Neue" w:hAnsi="Helvetica Neue"/>
          <w:color w:val="000000"/>
          <w:sz w:val="22"/>
          <w:szCs w:val="22"/>
        </w:rPr>
        <w:t> </w:t>
      </w:r>
      <w:hyperlink r:id="rId33" w:history="1">
        <w:r w:rsidRPr="00D50179">
          <w:rPr>
            <w:rStyle w:val="Hyperlink"/>
            <w:rFonts w:ascii="Helvetica Neue" w:hAnsi="Helvetica Neue"/>
            <w:color w:val="008080"/>
            <w:sz w:val="22"/>
            <w:szCs w:val="22"/>
          </w:rPr>
          <w:t>Office of Student Disability Services</w:t>
        </w:r>
      </w:hyperlink>
      <w:r w:rsidRPr="00D50179">
        <w:rPr>
          <w:rFonts w:ascii="Helvetica Neue" w:hAnsi="Helvetica Neue"/>
          <w:color w:val="0000FF"/>
          <w:sz w:val="22"/>
          <w:szCs w:val="22"/>
        </w:rPr>
        <w:t>.</w:t>
      </w:r>
    </w:p>
    <w:p w14:paraId="4F6EA6C0" w14:textId="77777777" w:rsidR="009406A1" w:rsidRDefault="009406A1" w:rsidP="009406A1">
      <w:pPr>
        <w:pStyle w:val="Heading2"/>
        <w:rPr>
          <w:sz w:val="24"/>
          <w:szCs w:val="24"/>
        </w:rPr>
      </w:pPr>
      <w:r>
        <w:t>Religious Observances &amp; Accommodations</w:t>
      </w:r>
    </w:p>
    <w:p w14:paraId="63000018"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UMBC</w:t>
      </w:r>
      <w:r w:rsidRPr="00D50179">
        <w:rPr>
          <w:rStyle w:val="apple-converted-space"/>
          <w:rFonts w:ascii="Helvetica Neue" w:hAnsi="Helvetica Neue"/>
          <w:color w:val="000000"/>
          <w:sz w:val="22"/>
          <w:szCs w:val="22"/>
        </w:rPr>
        <w:t> </w:t>
      </w:r>
      <w:hyperlink r:id="rId34" w:history="1">
        <w:r w:rsidRPr="00D50179">
          <w:rPr>
            <w:rStyle w:val="Hyperlink"/>
            <w:rFonts w:ascii="Helvetica Neue" w:hAnsi="Helvetica Neue"/>
            <w:color w:val="007176"/>
            <w:sz w:val="22"/>
            <w:szCs w:val="22"/>
          </w:rPr>
          <w:t>Policy</w:t>
        </w:r>
      </w:hyperlink>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provides that students should not be penalized because of observances of their religious beliefs, and that students shall be given an opportunity, whenever feasible, to make up within a reasonable time any academic assignment that is missed due to individual participation in religious observances. It is the responsibility of the student to inform the instructor of any intended absences or requested modifications for religious observances in advance, and as early as possible. For questions or guidance regarding religious observances and accommodations, please contact the Office of Equity and Civil Rights at</w:t>
      </w:r>
      <w:r w:rsidRPr="00D50179">
        <w:rPr>
          <w:rStyle w:val="apple-converted-space"/>
          <w:rFonts w:ascii="Helvetica Neue" w:hAnsi="Helvetica Neue"/>
          <w:color w:val="000000"/>
          <w:sz w:val="22"/>
          <w:szCs w:val="22"/>
        </w:rPr>
        <w:t> </w:t>
      </w:r>
      <w:hyperlink r:id="rId35" w:history="1">
        <w:r w:rsidRPr="00D50179">
          <w:rPr>
            <w:rStyle w:val="Hyperlink"/>
            <w:rFonts w:ascii="Helvetica Neue" w:hAnsi="Helvetica Neue"/>
            <w:color w:val="008080"/>
            <w:sz w:val="22"/>
            <w:szCs w:val="22"/>
          </w:rPr>
          <w:t>ecr@umbc.edu</w:t>
        </w:r>
      </w:hyperlink>
      <w:r w:rsidRPr="00D50179">
        <w:rPr>
          <w:rFonts w:ascii="Helvetica Neue" w:hAnsi="Helvetica Neue"/>
          <w:color w:val="000000"/>
          <w:sz w:val="22"/>
          <w:szCs w:val="22"/>
        </w:rPr>
        <w:t>.</w:t>
      </w:r>
    </w:p>
    <w:p w14:paraId="12108B96" w14:textId="77777777" w:rsidR="009406A1" w:rsidRDefault="009406A1" w:rsidP="009406A1">
      <w:pPr>
        <w:pStyle w:val="Heading2"/>
        <w:rPr>
          <w:sz w:val="24"/>
          <w:szCs w:val="24"/>
        </w:rPr>
      </w:pPr>
      <w:r>
        <w:t>Hate, Bias, Discrimination and Harassment</w:t>
      </w:r>
    </w:p>
    <w:p w14:paraId="1FC7BE6E" w14:textId="77777777" w:rsidR="009406A1" w:rsidRPr="00D50179" w:rsidRDefault="009406A1" w:rsidP="009406A1">
      <w:pPr>
        <w:pStyle w:val="NormalWeb"/>
        <w:rPr>
          <w:rFonts w:ascii="Helvetica Neue" w:hAnsi="Helvetica Neue"/>
          <w:color w:val="000000"/>
          <w:sz w:val="22"/>
          <w:szCs w:val="22"/>
        </w:rPr>
      </w:pPr>
      <w:r w:rsidRPr="00D50179">
        <w:rPr>
          <w:rFonts w:ascii="Helvetica Neue" w:hAnsi="Helvetica Neue"/>
          <w:color w:val="000000"/>
          <w:sz w:val="22"/>
          <w:szCs w:val="22"/>
        </w:rPr>
        <w:t>UMBC values safety, cultural and ethnic diversity, social responsibility, lifelong learning, equity, and civic engagement.</w:t>
      </w:r>
    </w:p>
    <w:p w14:paraId="4CE139A2"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Consistent with these principles,</w:t>
      </w:r>
      <w:r w:rsidRPr="00D50179">
        <w:rPr>
          <w:rStyle w:val="apple-converted-space"/>
          <w:rFonts w:ascii="Helvetica Neue" w:hAnsi="Helvetica Neue"/>
          <w:color w:val="000000"/>
          <w:sz w:val="22"/>
          <w:szCs w:val="22"/>
        </w:rPr>
        <w:t> </w:t>
      </w:r>
      <w:hyperlink r:id="rId36" w:history="1">
        <w:r w:rsidRPr="00D50179">
          <w:rPr>
            <w:rStyle w:val="Hyperlink"/>
            <w:rFonts w:ascii="Helvetica Neue" w:hAnsi="Helvetica Neue"/>
            <w:color w:val="007176"/>
            <w:sz w:val="22"/>
            <w:szCs w:val="22"/>
          </w:rPr>
          <w:t>UMBC Policy</w:t>
        </w:r>
      </w:hyperlink>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prohibits discrimination and harassment in its educational programs and activities or with respect to employment terms and conditions based on race, creed, color, religion, sex, gender, pregnancy, ancestry, age, gender identity or expression, national origin, veterans status, marital status, sexual orientation, physical or mental disability, or genetic information.</w:t>
      </w:r>
    </w:p>
    <w:p w14:paraId="776CD41D" w14:textId="77777777" w:rsidR="009406A1" w:rsidRPr="00D50179" w:rsidRDefault="009406A1" w:rsidP="009406A1">
      <w:pPr>
        <w:pStyle w:val="NormalWeb"/>
        <w:spacing w:before="0" w:after="0"/>
        <w:rPr>
          <w:rFonts w:ascii="Helvetica Neue" w:hAnsi="Helvetica Neue"/>
          <w:color w:val="000000"/>
          <w:sz w:val="22"/>
          <w:szCs w:val="22"/>
        </w:rPr>
      </w:pPr>
      <w:r w:rsidRPr="00D50179">
        <w:rPr>
          <w:rFonts w:ascii="Helvetica Neue" w:hAnsi="Helvetica Neue"/>
          <w:color w:val="000000"/>
          <w:sz w:val="22"/>
          <w:szCs w:val="22"/>
        </w:rPr>
        <w:t>Students (and faculty and staff) who experience discrimination, harassment, hate, or bias based upon a protected status or who have such matters reported to them should use the</w:t>
      </w:r>
      <w:r w:rsidRPr="00D50179">
        <w:rPr>
          <w:rStyle w:val="apple-converted-space"/>
          <w:rFonts w:ascii="Helvetica Neue" w:hAnsi="Helvetica Neue"/>
          <w:color w:val="000000"/>
          <w:sz w:val="22"/>
          <w:szCs w:val="22"/>
        </w:rPr>
        <w:t> </w:t>
      </w:r>
      <w:hyperlink r:id="rId37" w:history="1">
        <w:r w:rsidRPr="00D50179">
          <w:rPr>
            <w:rStyle w:val="Hyperlink"/>
            <w:rFonts w:ascii="Helvetica Neue" w:hAnsi="Helvetica Neue"/>
            <w:color w:val="008080"/>
            <w:sz w:val="22"/>
            <w:szCs w:val="22"/>
          </w:rPr>
          <w:t>online reporting/referral form</w:t>
        </w:r>
      </w:hyperlink>
      <w:r w:rsidRPr="00D50179">
        <w:rPr>
          <w:rStyle w:val="apple-converted-space"/>
          <w:rFonts w:ascii="Helvetica Neue" w:hAnsi="Helvetica Neue"/>
          <w:color w:val="000000"/>
          <w:sz w:val="22"/>
          <w:szCs w:val="22"/>
        </w:rPr>
        <w:t> </w:t>
      </w:r>
      <w:r w:rsidRPr="00D50179">
        <w:rPr>
          <w:rFonts w:ascii="Helvetica Neue" w:hAnsi="Helvetica Neue"/>
          <w:color w:val="000000"/>
          <w:sz w:val="22"/>
          <w:szCs w:val="22"/>
        </w:rPr>
        <w:t>to report discrimination, hate, or bias incidents. You may report incidents that happen to you anonymously</w:t>
      </w:r>
      <w:r w:rsidRPr="00D50179">
        <w:rPr>
          <w:rFonts w:ascii="Helvetica Neue" w:hAnsi="Helvetica Neue"/>
          <w:i/>
          <w:iCs/>
          <w:color w:val="000000"/>
          <w:sz w:val="22"/>
          <w:szCs w:val="22"/>
        </w:rPr>
        <w:t>.</w:t>
      </w:r>
      <w:r w:rsidRPr="00D50179">
        <w:rPr>
          <w:rStyle w:val="apple-converted-space"/>
          <w:rFonts w:ascii="Helvetica Neue" w:hAnsi="Helvetica Neue"/>
          <w:i/>
          <w:iCs/>
          <w:color w:val="000000"/>
          <w:sz w:val="22"/>
          <w:szCs w:val="22"/>
        </w:rPr>
        <w:t> </w:t>
      </w:r>
      <w:r w:rsidRPr="00D50179">
        <w:rPr>
          <w:rFonts w:ascii="Helvetica Neue" w:hAnsi="Helvetica Neue"/>
          <w:color w:val="000000"/>
          <w:sz w:val="22"/>
          <w:szCs w:val="22"/>
        </w:rPr>
        <w:t>Please note that, if you report anonymously, the University’s ability to respond may be limited.</w:t>
      </w:r>
    </w:p>
    <w:p w14:paraId="25125BB1" w14:textId="77777777" w:rsidR="009406A1" w:rsidRPr="00D50179" w:rsidRDefault="009406A1" w:rsidP="009406A1">
      <w:pPr>
        <w:pStyle w:val="PlainText"/>
        <w:jc w:val="both"/>
        <w:rPr>
          <w:rFonts w:ascii="Times New Roman" w:eastAsia="MS Mincho" w:hAnsi="Times New Roman"/>
          <w:sz w:val="22"/>
          <w:szCs w:val="22"/>
        </w:rPr>
      </w:pPr>
    </w:p>
    <w:p w14:paraId="04C71204" w14:textId="77777777" w:rsidR="009406A1" w:rsidRPr="00DB3440" w:rsidRDefault="009406A1" w:rsidP="001D4F89"/>
    <w:sectPr w:rsidR="009406A1" w:rsidRPr="00DB3440" w:rsidSect="0054750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imes">
    <w:altName w:val="Times New Roman"/>
    <w:panose1 w:val="00000500000000020000"/>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465"/>
    <w:multiLevelType w:val="hybridMultilevel"/>
    <w:tmpl w:val="2CF8A688"/>
    <w:lvl w:ilvl="0" w:tplc="02EE9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03CE1"/>
    <w:multiLevelType w:val="multilevel"/>
    <w:tmpl w:val="A958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54C11"/>
    <w:multiLevelType w:val="multilevel"/>
    <w:tmpl w:val="EB582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D31FD"/>
    <w:multiLevelType w:val="hybridMultilevel"/>
    <w:tmpl w:val="CD7E0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BE14E9A"/>
    <w:multiLevelType w:val="multilevel"/>
    <w:tmpl w:val="8406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1B757D"/>
    <w:multiLevelType w:val="multilevel"/>
    <w:tmpl w:val="F9E0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C0FA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6C682626"/>
    <w:multiLevelType w:val="hybridMultilevel"/>
    <w:tmpl w:val="CE4E2C1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CC45BF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79835BD6"/>
    <w:multiLevelType w:val="hybridMultilevel"/>
    <w:tmpl w:val="0338DE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0222661">
    <w:abstractNumId w:val="6"/>
  </w:num>
  <w:num w:numId="2" w16cid:durableId="1104888123">
    <w:abstractNumId w:val="8"/>
  </w:num>
  <w:num w:numId="3" w16cid:durableId="1627348934">
    <w:abstractNumId w:val="9"/>
  </w:num>
  <w:num w:numId="4" w16cid:durableId="1683703793">
    <w:abstractNumId w:val="3"/>
  </w:num>
  <w:num w:numId="5" w16cid:durableId="769812802">
    <w:abstractNumId w:val="7"/>
  </w:num>
  <w:num w:numId="6" w16cid:durableId="1427075459">
    <w:abstractNumId w:val="0"/>
  </w:num>
  <w:num w:numId="7" w16cid:durableId="34275469">
    <w:abstractNumId w:val="2"/>
  </w:num>
  <w:num w:numId="8" w16cid:durableId="1050572321">
    <w:abstractNumId w:val="5"/>
  </w:num>
  <w:num w:numId="9" w16cid:durableId="1670594025">
    <w:abstractNumId w:val="1"/>
  </w:num>
  <w:num w:numId="10" w16cid:durableId="827550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440"/>
    <w:rsid w:val="0001089B"/>
    <w:rsid w:val="00023C34"/>
    <w:rsid w:val="00042154"/>
    <w:rsid w:val="00064D1A"/>
    <w:rsid w:val="000724C9"/>
    <w:rsid w:val="000D6BCF"/>
    <w:rsid w:val="00123B91"/>
    <w:rsid w:val="00186C0C"/>
    <w:rsid w:val="001A2A39"/>
    <w:rsid w:val="001A786B"/>
    <w:rsid w:val="001C1F30"/>
    <w:rsid w:val="001D17C9"/>
    <w:rsid w:val="001D4F89"/>
    <w:rsid w:val="001F1A5C"/>
    <w:rsid w:val="00227896"/>
    <w:rsid w:val="00244E98"/>
    <w:rsid w:val="00245462"/>
    <w:rsid w:val="0026163E"/>
    <w:rsid w:val="00265A65"/>
    <w:rsid w:val="0028446D"/>
    <w:rsid w:val="00291247"/>
    <w:rsid w:val="00293433"/>
    <w:rsid w:val="002A0138"/>
    <w:rsid w:val="002B5965"/>
    <w:rsid w:val="002D1615"/>
    <w:rsid w:val="002D327A"/>
    <w:rsid w:val="00333329"/>
    <w:rsid w:val="00371B53"/>
    <w:rsid w:val="00373CB1"/>
    <w:rsid w:val="0038180D"/>
    <w:rsid w:val="00390CAE"/>
    <w:rsid w:val="003975D8"/>
    <w:rsid w:val="003A0359"/>
    <w:rsid w:val="003B0B15"/>
    <w:rsid w:val="003C55E8"/>
    <w:rsid w:val="003D6484"/>
    <w:rsid w:val="003F0A42"/>
    <w:rsid w:val="004B3B6C"/>
    <w:rsid w:val="004C7106"/>
    <w:rsid w:val="00523383"/>
    <w:rsid w:val="0053382D"/>
    <w:rsid w:val="00544089"/>
    <w:rsid w:val="005440AA"/>
    <w:rsid w:val="00547507"/>
    <w:rsid w:val="005559B1"/>
    <w:rsid w:val="00556FCD"/>
    <w:rsid w:val="00581D13"/>
    <w:rsid w:val="005B1E54"/>
    <w:rsid w:val="005C4D2D"/>
    <w:rsid w:val="005E5777"/>
    <w:rsid w:val="005E77F2"/>
    <w:rsid w:val="005F5C13"/>
    <w:rsid w:val="005F7E8B"/>
    <w:rsid w:val="00607A8D"/>
    <w:rsid w:val="00617AC2"/>
    <w:rsid w:val="00617F66"/>
    <w:rsid w:val="006228DE"/>
    <w:rsid w:val="00637BE5"/>
    <w:rsid w:val="00660F00"/>
    <w:rsid w:val="00671AB7"/>
    <w:rsid w:val="00677313"/>
    <w:rsid w:val="0071336D"/>
    <w:rsid w:val="00732C87"/>
    <w:rsid w:val="00732E76"/>
    <w:rsid w:val="00735FB0"/>
    <w:rsid w:val="007553C8"/>
    <w:rsid w:val="00781C61"/>
    <w:rsid w:val="00782EBB"/>
    <w:rsid w:val="00786E3C"/>
    <w:rsid w:val="00791839"/>
    <w:rsid w:val="007B03BC"/>
    <w:rsid w:val="007C23D5"/>
    <w:rsid w:val="007D5666"/>
    <w:rsid w:val="007E15AF"/>
    <w:rsid w:val="007F5F33"/>
    <w:rsid w:val="00805C6F"/>
    <w:rsid w:val="00805EB3"/>
    <w:rsid w:val="00820302"/>
    <w:rsid w:val="008229BB"/>
    <w:rsid w:val="00830E40"/>
    <w:rsid w:val="00841D98"/>
    <w:rsid w:val="008645E3"/>
    <w:rsid w:val="008A1665"/>
    <w:rsid w:val="008A3E69"/>
    <w:rsid w:val="008E0937"/>
    <w:rsid w:val="00901CEF"/>
    <w:rsid w:val="00907166"/>
    <w:rsid w:val="00910570"/>
    <w:rsid w:val="00913255"/>
    <w:rsid w:val="00923685"/>
    <w:rsid w:val="00935647"/>
    <w:rsid w:val="009406A1"/>
    <w:rsid w:val="0094474B"/>
    <w:rsid w:val="009603A8"/>
    <w:rsid w:val="00971AD6"/>
    <w:rsid w:val="00981EAF"/>
    <w:rsid w:val="00984EE5"/>
    <w:rsid w:val="00992954"/>
    <w:rsid w:val="009D0BBE"/>
    <w:rsid w:val="009E3070"/>
    <w:rsid w:val="00A12FD0"/>
    <w:rsid w:val="00A26BFD"/>
    <w:rsid w:val="00A27217"/>
    <w:rsid w:val="00A278E9"/>
    <w:rsid w:val="00A613E2"/>
    <w:rsid w:val="00A64AEE"/>
    <w:rsid w:val="00A77163"/>
    <w:rsid w:val="00A839BE"/>
    <w:rsid w:val="00A87260"/>
    <w:rsid w:val="00A9274A"/>
    <w:rsid w:val="00AB3FC0"/>
    <w:rsid w:val="00AD7279"/>
    <w:rsid w:val="00AE4C45"/>
    <w:rsid w:val="00B34758"/>
    <w:rsid w:val="00B5120F"/>
    <w:rsid w:val="00B665D0"/>
    <w:rsid w:val="00B8388E"/>
    <w:rsid w:val="00BB79B2"/>
    <w:rsid w:val="00BF464E"/>
    <w:rsid w:val="00C250A4"/>
    <w:rsid w:val="00C328BE"/>
    <w:rsid w:val="00C464C8"/>
    <w:rsid w:val="00C60E59"/>
    <w:rsid w:val="00C669FE"/>
    <w:rsid w:val="00C71AFE"/>
    <w:rsid w:val="00C76419"/>
    <w:rsid w:val="00C775E7"/>
    <w:rsid w:val="00CA0066"/>
    <w:rsid w:val="00CC75CE"/>
    <w:rsid w:val="00D003CA"/>
    <w:rsid w:val="00D23239"/>
    <w:rsid w:val="00D36E64"/>
    <w:rsid w:val="00D527C0"/>
    <w:rsid w:val="00DA03F1"/>
    <w:rsid w:val="00DB3440"/>
    <w:rsid w:val="00DC1C6F"/>
    <w:rsid w:val="00DD5BE3"/>
    <w:rsid w:val="00E01400"/>
    <w:rsid w:val="00E06DA4"/>
    <w:rsid w:val="00E13318"/>
    <w:rsid w:val="00E204D2"/>
    <w:rsid w:val="00E24E3E"/>
    <w:rsid w:val="00E640F5"/>
    <w:rsid w:val="00E70AC3"/>
    <w:rsid w:val="00E727D4"/>
    <w:rsid w:val="00E80ED2"/>
    <w:rsid w:val="00EE293F"/>
    <w:rsid w:val="00EE3BD1"/>
    <w:rsid w:val="00EF5BC7"/>
    <w:rsid w:val="00F0319A"/>
    <w:rsid w:val="00F50332"/>
    <w:rsid w:val="00F515A1"/>
    <w:rsid w:val="00F5271A"/>
    <w:rsid w:val="00F63668"/>
    <w:rsid w:val="00FB3F93"/>
    <w:rsid w:val="00FE2118"/>
    <w:rsid w:val="00FE74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751107"/>
  <w14:defaultImageDpi w14:val="300"/>
  <w15:docId w15:val="{D73F75FA-36D8-374A-A70D-B7CADA3E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44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9406A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A013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9406A1"/>
    <w:pPr>
      <w:keepNext/>
      <w:keepLines/>
      <w:spacing w:before="40"/>
      <w:outlineLvl w:val="3"/>
    </w:pPr>
    <w:rPr>
      <w:rFonts w:asciiTheme="majorHAnsi" w:eastAsiaTheme="majorEastAsia" w:hAnsiTheme="majorHAnsi" w:cstheme="majorBidi"/>
      <w:i/>
      <w:iCs/>
      <w:color w:val="365F91" w:themeColor="accent1" w:themeShade="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440"/>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D23239"/>
    <w:pPr>
      <w:ind w:left="720"/>
      <w:contextualSpacing/>
    </w:pPr>
  </w:style>
  <w:style w:type="character" w:styleId="Hyperlink">
    <w:name w:val="Hyperlink"/>
    <w:basedOn w:val="DefaultParagraphFont"/>
    <w:uiPriority w:val="99"/>
    <w:unhideWhenUsed/>
    <w:rsid w:val="00F63668"/>
    <w:rPr>
      <w:color w:val="0000FF" w:themeColor="hyperlink"/>
      <w:u w:val="single"/>
    </w:rPr>
  </w:style>
  <w:style w:type="character" w:styleId="FollowedHyperlink">
    <w:name w:val="FollowedHyperlink"/>
    <w:basedOn w:val="DefaultParagraphFont"/>
    <w:uiPriority w:val="99"/>
    <w:semiHidden/>
    <w:unhideWhenUsed/>
    <w:rsid w:val="00556FCD"/>
    <w:rPr>
      <w:color w:val="800080" w:themeColor="followedHyperlink"/>
      <w:u w:val="single"/>
    </w:rPr>
  </w:style>
  <w:style w:type="character" w:styleId="UnresolvedMention">
    <w:name w:val="Unresolved Mention"/>
    <w:basedOn w:val="DefaultParagraphFont"/>
    <w:uiPriority w:val="99"/>
    <w:semiHidden/>
    <w:unhideWhenUsed/>
    <w:rsid w:val="00EE293F"/>
    <w:rPr>
      <w:color w:val="605E5C"/>
      <w:shd w:val="clear" w:color="auto" w:fill="E1DFDD"/>
    </w:rPr>
  </w:style>
  <w:style w:type="character" w:customStyle="1" w:styleId="Heading2Char">
    <w:name w:val="Heading 2 Char"/>
    <w:basedOn w:val="DefaultParagraphFont"/>
    <w:link w:val="Heading2"/>
    <w:uiPriority w:val="9"/>
    <w:semiHidden/>
    <w:rsid w:val="009406A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9406A1"/>
    <w:rPr>
      <w:rFonts w:asciiTheme="majorHAnsi" w:eastAsiaTheme="majorEastAsia" w:hAnsiTheme="majorHAnsi" w:cstheme="majorBidi"/>
      <w:i/>
      <w:iCs/>
      <w:color w:val="365F91" w:themeColor="accent1" w:themeShade="BF"/>
      <w:lang w:eastAsia="ja-JP"/>
    </w:rPr>
  </w:style>
  <w:style w:type="paragraph" w:styleId="PlainText">
    <w:name w:val="Plain Text"/>
    <w:basedOn w:val="Normal"/>
    <w:link w:val="PlainTextChar"/>
    <w:rsid w:val="009406A1"/>
    <w:rPr>
      <w:rFonts w:ascii="Courier" w:eastAsia="Times New Roman" w:hAnsi="Courier" w:cs="Times New Roman"/>
    </w:rPr>
  </w:style>
  <w:style w:type="character" w:customStyle="1" w:styleId="PlainTextChar">
    <w:name w:val="Plain Text Char"/>
    <w:basedOn w:val="DefaultParagraphFont"/>
    <w:link w:val="PlainText"/>
    <w:rsid w:val="009406A1"/>
    <w:rPr>
      <w:rFonts w:ascii="Courier" w:eastAsia="Times New Roman" w:hAnsi="Courier" w:cs="Times New Roman"/>
    </w:rPr>
  </w:style>
  <w:style w:type="paragraph" w:styleId="NormalWeb">
    <w:name w:val="Normal (Web)"/>
    <w:basedOn w:val="Normal"/>
    <w:uiPriority w:val="99"/>
    <w:unhideWhenUsed/>
    <w:rsid w:val="009406A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9406A1"/>
    <w:rPr>
      <w:b/>
      <w:bCs/>
    </w:rPr>
  </w:style>
  <w:style w:type="character" w:customStyle="1" w:styleId="apple-converted-space">
    <w:name w:val="apple-converted-space"/>
    <w:basedOn w:val="DefaultParagraphFont"/>
    <w:rsid w:val="009406A1"/>
  </w:style>
  <w:style w:type="character" w:customStyle="1" w:styleId="Heading3Char">
    <w:name w:val="Heading 3 Char"/>
    <w:basedOn w:val="DefaultParagraphFont"/>
    <w:link w:val="Heading3"/>
    <w:uiPriority w:val="9"/>
    <w:semiHidden/>
    <w:rsid w:val="002A013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3391">
      <w:bodyDiv w:val="1"/>
      <w:marLeft w:val="0"/>
      <w:marRight w:val="0"/>
      <w:marTop w:val="0"/>
      <w:marBottom w:val="0"/>
      <w:divBdr>
        <w:top w:val="none" w:sz="0" w:space="0" w:color="auto"/>
        <w:left w:val="none" w:sz="0" w:space="0" w:color="auto"/>
        <w:bottom w:val="none" w:sz="0" w:space="0" w:color="auto"/>
        <w:right w:val="none" w:sz="0" w:space="0" w:color="auto"/>
      </w:divBdr>
      <w:divsChild>
        <w:div w:id="1563328484">
          <w:marLeft w:val="0"/>
          <w:marRight w:val="0"/>
          <w:marTop w:val="0"/>
          <w:marBottom w:val="0"/>
          <w:divBdr>
            <w:top w:val="none" w:sz="0" w:space="0" w:color="auto"/>
            <w:left w:val="none" w:sz="0" w:space="0" w:color="auto"/>
            <w:bottom w:val="none" w:sz="0" w:space="0" w:color="auto"/>
            <w:right w:val="none" w:sz="0" w:space="0" w:color="auto"/>
          </w:divBdr>
        </w:div>
        <w:div w:id="252395396">
          <w:marLeft w:val="0"/>
          <w:marRight w:val="0"/>
          <w:marTop w:val="0"/>
          <w:marBottom w:val="0"/>
          <w:divBdr>
            <w:top w:val="none" w:sz="0" w:space="0" w:color="auto"/>
            <w:left w:val="none" w:sz="0" w:space="0" w:color="auto"/>
            <w:bottom w:val="none" w:sz="0" w:space="0" w:color="auto"/>
            <w:right w:val="none" w:sz="0" w:space="0" w:color="auto"/>
          </w:divBdr>
        </w:div>
        <w:div w:id="931815583">
          <w:marLeft w:val="0"/>
          <w:marRight w:val="0"/>
          <w:marTop w:val="0"/>
          <w:marBottom w:val="0"/>
          <w:divBdr>
            <w:top w:val="none" w:sz="0" w:space="0" w:color="auto"/>
            <w:left w:val="none" w:sz="0" w:space="0" w:color="auto"/>
            <w:bottom w:val="none" w:sz="0" w:space="0" w:color="auto"/>
            <w:right w:val="none" w:sz="0" w:space="0" w:color="auto"/>
          </w:divBdr>
        </w:div>
        <w:div w:id="1527526016">
          <w:marLeft w:val="0"/>
          <w:marRight w:val="0"/>
          <w:marTop w:val="0"/>
          <w:marBottom w:val="0"/>
          <w:divBdr>
            <w:top w:val="none" w:sz="0" w:space="0" w:color="auto"/>
            <w:left w:val="none" w:sz="0" w:space="0" w:color="auto"/>
            <w:bottom w:val="none" w:sz="0" w:space="0" w:color="auto"/>
            <w:right w:val="none" w:sz="0" w:space="0" w:color="auto"/>
          </w:divBdr>
        </w:div>
        <w:div w:id="1595625987">
          <w:marLeft w:val="0"/>
          <w:marRight w:val="0"/>
          <w:marTop w:val="0"/>
          <w:marBottom w:val="0"/>
          <w:divBdr>
            <w:top w:val="none" w:sz="0" w:space="0" w:color="auto"/>
            <w:left w:val="none" w:sz="0" w:space="0" w:color="auto"/>
            <w:bottom w:val="none" w:sz="0" w:space="0" w:color="auto"/>
            <w:right w:val="none" w:sz="0" w:space="0" w:color="auto"/>
          </w:divBdr>
        </w:div>
        <w:div w:id="1344161149">
          <w:marLeft w:val="0"/>
          <w:marRight w:val="0"/>
          <w:marTop w:val="0"/>
          <w:marBottom w:val="0"/>
          <w:divBdr>
            <w:top w:val="none" w:sz="0" w:space="0" w:color="auto"/>
            <w:left w:val="none" w:sz="0" w:space="0" w:color="auto"/>
            <w:bottom w:val="none" w:sz="0" w:space="0" w:color="auto"/>
            <w:right w:val="none" w:sz="0" w:space="0" w:color="auto"/>
          </w:divBdr>
        </w:div>
      </w:divsChild>
    </w:div>
    <w:div w:id="288318810">
      <w:bodyDiv w:val="1"/>
      <w:marLeft w:val="0"/>
      <w:marRight w:val="0"/>
      <w:marTop w:val="0"/>
      <w:marBottom w:val="0"/>
      <w:divBdr>
        <w:top w:val="none" w:sz="0" w:space="0" w:color="auto"/>
        <w:left w:val="none" w:sz="0" w:space="0" w:color="auto"/>
        <w:bottom w:val="none" w:sz="0" w:space="0" w:color="auto"/>
        <w:right w:val="none" w:sz="0" w:space="0" w:color="auto"/>
      </w:divBdr>
    </w:div>
    <w:div w:id="317996077">
      <w:bodyDiv w:val="1"/>
      <w:marLeft w:val="0"/>
      <w:marRight w:val="0"/>
      <w:marTop w:val="0"/>
      <w:marBottom w:val="0"/>
      <w:divBdr>
        <w:top w:val="none" w:sz="0" w:space="0" w:color="auto"/>
        <w:left w:val="none" w:sz="0" w:space="0" w:color="auto"/>
        <w:bottom w:val="none" w:sz="0" w:space="0" w:color="auto"/>
        <w:right w:val="none" w:sz="0" w:space="0" w:color="auto"/>
      </w:divBdr>
    </w:div>
    <w:div w:id="834882322">
      <w:bodyDiv w:val="1"/>
      <w:marLeft w:val="0"/>
      <w:marRight w:val="0"/>
      <w:marTop w:val="0"/>
      <w:marBottom w:val="0"/>
      <w:divBdr>
        <w:top w:val="none" w:sz="0" w:space="0" w:color="auto"/>
        <w:left w:val="none" w:sz="0" w:space="0" w:color="auto"/>
        <w:bottom w:val="none" w:sz="0" w:space="0" w:color="auto"/>
        <w:right w:val="none" w:sz="0" w:space="0" w:color="auto"/>
      </w:divBdr>
    </w:div>
    <w:div w:id="1091926556">
      <w:bodyDiv w:val="1"/>
      <w:marLeft w:val="0"/>
      <w:marRight w:val="0"/>
      <w:marTop w:val="0"/>
      <w:marBottom w:val="0"/>
      <w:divBdr>
        <w:top w:val="none" w:sz="0" w:space="0" w:color="auto"/>
        <w:left w:val="none" w:sz="0" w:space="0" w:color="auto"/>
        <w:bottom w:val="none" w:sz="0" w:space="0" w:color="auto"/>
        <w:right w:val="none" w:sz="0" w:space="0" w:color="auto"/>
      </w:divBdr>
    </w:div>
    <w:div w:id="1207571895">
      <w:bodyDiv w:val="1"/>
      <w:marLeft w:val="0"/>
      <w:marRight w:val="0"/>
      <w:marTop w:val="0"/>
      <w:marBottom w:val="0"/>
      <w:divBdr>
        <w:top w:val="none" w:sz="0" w:space="0" w:color="auto"/>
        <w:left w:val="none" w:sz="0" w:space="0" w:color="auto"/>
        <w:bottom w:val="none" w:sz="0" w:space="0" w:color="auto"/>
        <w:right w:val="none" w:sz="0" w:space="0" w:color="auto"/>
      </w:divBdr>
    </w:div>
    <w:div w:id="1250238497">
      <w:bodyDiv w:val="1"/>
      <w:marLeft w:val="0"/>
      <w:marRight w:val="0"/>
      <w:marTop w:val="0"/>
      <w:marBottom w:val="0"/>
      <w:divBdr>
        <w:top w:val="none" w:sz="0" w:space="0" w:color="auto"/>
        <w:left w:val="none" w:sz="0" w:space="0" w:color="auto"/>
        <w:bottom w:val="none" w:sz="0" w:space="0" w:color="auto"/>
        <w:right w:val="none" w:sz="0" w:space="0" w:color="auto"/>
      </w:divBdr>
    </w:div>
    <w:div w:id="1396975004">
      <w:bodyDiv w:val="1"/>
      <w:marLeft w:val="0"/>
      <w:marRight w:val="0"/>
      <w:marTop w:val="0"/>
      <w:marBottom w:val="0"/>
      <w:divBdr>
        <w:top w:val="none" w:sz="0" w:space="0" w:color="auto"/>
        <w:left w:val="none" w:sz="0" w:space="0" w:color="auto"/>
        <w:bottom w:val="none" w:sz="0" w:space="0" w:color="auto"/>
        <w:right w:val="none" w:sz="0" w:space="0" w:color="auto"/>
      </w:divBdr>
    </w:div>
    <w:div w:id="16203387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mbc-advocate.symplicity.com/titleix_report/index.php/pid364290?" TargetMode="External"/><Relationship Id="rId18" Type="http://schemas.openxmlformats.org/officeDocument/2006/relationships/hyperlink" Target="https://shadygrove.umd.edu/student-affairs/counseling-well-being" TargetMode="External"/><Relationship Id="rId26" Type="http://schemas.openxmlformats.org/officeDocument/2006/relationships/hyperlink" Target="https://ecr.umbc.edu/maryland-resources/" TargetMode="External"/><Relationship Id="rId39" Type="http://schemas.openxmlformats.org/officeDocument/2006/relationships/theme" Target="theme/theme1.xml"/><Relationship Id="rId21" Type="http://schemas.openxmlformats.org/officeDocument/2006/relationships/hyperlink" Target="mailto:i3b@umbc.edu" TargetMode="External"/><Relationship Id="rId34" Type="http://schemas.openxmlformats.org/officeDocument/2006/relationships/hyperlink" Target="https://ecr.umbc.edu/faith-based-and-religious-accommodations/" TargetMode="External"/><Relationship Id="rId7" Type="http://schemas.openxmlformats.org/officeDocument/2006/relationships/hyperlink" Target="mailto:pwzhai@umbc.edu" TargetMode="External"/><Relationship Id="rId12" Type="http://schemas.openxmlformats.org/officeDocument/2006/relationships/hyperlink" Target="mailto:ecr@umbc.edu" TargetMode="External"/><Relationship Id="rId17" Type="http://schemas.openxmlformats.org/officeDocument/2006/relationships/hyperlink" Target="https://health.umbc.edu/" TargetMode="External"/><Relationship Id="rId25" Type="http://schemas.openxmlformats.org/officeDocument/2006/relationships/hyperlink" Target="https://ecr.umbc.edu/shady-grove-title-ix-resources/" TargetMode="External"/><Relationship Id="rId33" Type="http://schemas.openxmlformats.org/officeDocument/2006/relationships/hyperlink" Target="https://sds.umbc.edu/accommodations/registering-with-sd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cr.umbc.edu/resources-3/" TargetMode="External"/><Relationship Id="rId20" Type="http://schemas.openxmlformats.org/officeDocument/2006/relationships/hyperlink" Target="https://i3b.umbc.edu/spaces/the-gathering-space-for-spiritual-well-being/" TargetMode="External"/><Relationship Id="rId29" Type="http://schemas.openxmlformats.org/officeDocument/2006/relationships/hyperlink" Target="https://education.umbc.edu/child-abuse-reporting-policy/" TargetMode="External"/><Relationship Id="rId1" Type="http://schemas.openxmlformats.org/officeDocument/2006/relationships/numbering" Target="numbering.xml"/><Relationship Id="rId6" Type="http://schemas.openxmlformats.org/officeDocument/2006/relationships/hyperlink" Target="http://www.compadre.org/psrc/items/detail.cfm?ID=11578" TargetMode="External"/><Relationship Id="rId11" Type="http://schemas.openxmlformats.org/officeDocument/2006/relationships/hyperlink" Target="https://ecr.umbc.edu/interim-policy-on-sex-discrimination-sex-based-harassment-and-sexual-misconduct-august-1-2024/" TargetMode="External"/><Relationship Id="rId24" Type="http://schemas.openxmlformats.org/officeDocument/2006/relationships/hyperlink" Target="mailto:womenscenter@umbc.edu" TargetMode="External"/><Relationship Id="rId32" Type="http://schemas.openxmlformats.org/officeDocument/2006/relationships/hyperlink" Target="https://ecr.umbc.edu/students/" TargetMode="External"/><Relationship Id="rId37" Type="http://schemas.openxmlformats.org/officeDocument/2006/relationships/hyperlink" Target="https://umbc-advocate.symplicity.com/titleix_report/index.php/pid954154?" TargetMode="External"/><Relationship Id="rId5" Type="http://schemas.openxmlformats.org/officeDocument/2006/relationships/hyperlink" Target="mailto:pwzhai@umbc.edu" TargetMode="External"/><Relationship Id="rId15" Type="http://schemas.openxmlformats.org/officeDocument/2006/relationships/hyperlink" Target="https://ecr.umbc.edu/resources-2/" TargetMode="External"/><Relationship Id="rId23" Type="http://schemas.openxmlformats.org/officeDocument/2006/relationships/hyperlink" Target="tel:410-455-2714" TargetMode="External"/><Relationship Id="rId28" Type="http://schemas.openxmlformats.org/officeDocument/2006/relationships/hyperlink" Target="https://ecr.umbc.edu/child-protection/" TargetMode="External"/><Relationship Id="rId36" Type="http://schemas.openxmlformats.org/officeDocument/2006/relationships/hyperlink" Target="https://ecr.umbc.edu/discrimination-and-bias/" TargetMode="External"/><Relationship Id="rId10" Type="http://schemas.openxmlformats.org/officeDocument/2006/relationships/hyperlink" Target="tel:410-455-2459" TargetMode="External"/><Relationship Id="rId19" Type="http://schemas.openxmlformats.org/officeDocument/2006/relationships/hyperlink" Target="https://shadygrove.titaniumhwc.com/" TargetMode="External"/><Relationship Id="rId31" Type="http://schemas.openxmlformats.org/officeDocument/2006/relationships/hyperlink" Target="https://ecr.umbc.edu/interim-policy-on-sex-discrimination-sex-based-harassment-and-sexual-misconduct-august-1-2024/" TargetMode="External"/><Relationship Id="rId4" Type="http://schemas.openxmlformats.org/officeDocument/2006/relationships/webSettings" Target="webSettings.xml"/><Relationship Id="rId9" Type="http://schemas.openxmlformats.org/officeDocument/2006/relationships/hyperlink" Target="mailto:disability@umbc.edu" TargetMode="External"/><Relationship Id="rId14" Type="http://schemas.openxmlformats.org/officeDocument/2006/relationships/hyperlink" Target="https://ecr.umbc.edu/interim-policy-on-sex-discrimination-sex-based-harassment-and-sexual-misconduct-august-1-2024/" TargetMode="External"/><Relationship Id="rId22" Type="http://schemas.openxmlformats.org/officeDocument/2006/relationships/hyperlink" Target="https://womenscenter.umbc.edu/" TargetMode="External"/><Relationship Id="rId27" Type="http://schemas.openxmlformats.org/officeDocument/2006/relationships/hyperlink" Target="https://ecr.umbc.edu/national-resources/" TargetMode="External"/><Relationship Id="rId30" Type="http://schemas.openxmlformats.org/officeDocument/2006/relationships/hyperlink" Target="https://www2.ed.gov/about/offices/list/ocr/docs/pregnancy.html" TargetMode="External"/><Relationship Id="rId35" Type="http://schemas.openxmlformats.org/officeDocument/2006/relationships/hyperlink" Target="mailto:ecr@umbc.edu" TargetMode="External"/><Relationship Id="rId8" Type="http://schemas.openxmlformats.org/officeDocument/2006/relationships/hyperlink" Target="http://sds.umbc.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9</Pages>
  <Words>2565</Words>
  <Characters>16111</Characters>
  <Application>Microsoft Office Word</Application>
  <DocSecurity>0</DocSecurity>
  <Lines>244</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Pengwang Zhai</cp:lastModifiedBy>
  <cp:revision>145</cp:revision>
  <dcterms:created xsi:type="dcterms:W3CDTF">2013-12-29T14:36:00Z</dcterms:created>
  <dcterms:modified xsi:type="dcterms:W3CDTF">2026-08-11T17:34:00Z</dcterms:modified>
  <cp:category/>
</cp:coreProperties>
</file>